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9768" w:type="dxa"/>
        <w:tblLook w:val="04A0" w:firstRow="1" w:lastRow="0" w:firstColumn="1" w:lastColumn="0" w:noHBand="0" w:noVBand="1"/>
      </w:tblPr>
      <w:tblGrid>
        <w:gridCol w:w="4654"/>
        <w:gridCol w:w="5114"/>
      </w:tblGrid>
      <w:tr w:rsidR="004F0B61" w:rsidRPr="004F0B61" w:rsidTr="00C05A27">
        <w:trPr>
          <w:trHeight w:val="2306"/>
        </w:trPr>
        <w:tc>
          <w:tcPr>
            <w:tcW w:w="4654" w:type="dxa"/>
            <w:shd w:val="clear" w:color="auto" w:fill="auto"/>
          </w:tcPr>
          <w:p w:rsidR="004F0B61" w:rsidRPr="004F0B61" w:rsidRDefault="004F0B61" w:rsidP="004F0B61">
            <w:pPr>
              <w:spacing w:after="0"/>
              <w:jc w:val="center"/>
              <w:rPr>
                <w:rFonts w:eastAsia="Times New Roman" w:cs="Times New Roman"/>
                <w:b/>
                <w:szCs w:val="28"/>
                <w:lang w:val="vi-VN"/>
              </w:rPr>
            </w:pPr>
            <w:r w:rsidRPr="004F0B61">
              <w:rPr>
                <w:rFonts w:eastAsia="Times New Roman" w:cs="Times New Roman"/>
                <w:b/>
                <w:szCs w:val="28"/>
              </w:rPr>
              <w:t xml:space="preserve">ĐẠI HỘI </w:t>
            </w:r>
            <w:r w:rsidRPr="004F0B61">
              <w:rPr>
                <w:rFonts w:eastAsia="Times New Roman" w:cs="Times New Roman"/>
                <w:b/>
                <w:szCs w:val="28"/>
                <w:lang w:val="vi-VN"/>
              </w:rPr>
              <w:t>ĐẠI BIỂU</w:t>
            </w:r>
          </w:p>
          <w:p w:rsidR="004F0B61" w:rsidRPr="004F0B61" w:rsidRDefault="004F0B61" w:rsidP="004F0B61">
            <w:pPr>
              <w:spacing w:after="0"/>
              <w:jc w:val="center"/>
              <w:rPr>
                <w:rFonts w:eastAsia="Times New Roman" w:cs="Times New Roman"/>
                <w:b/>
                <w:szCs w:val="28"/>
              </w:rPr>
            </w:pPr>
            <w:r w:rsidRPr="004F0B61">
              <w:rPr>
                <w:rFonts w:eastAsia="Times New Roman" w:cs="Times New Roman"/>
                <w:b/>
                <w:szCs w:val="28"/>
              </w:rPr>
              <w:t xml:space="preserve">ĐẢNG BỘ XÃ </w:t>
            </w:r>
            <w:r w:rsidRPr="004F0B61">
              <w:rPr>
                <w:rFonts w:eastAsia="Times New Roman" w:cs="Times New Roman"/>
                <w:b/>
                <w:szCs w:val="28"/>
                <w:lang w:val="vi-VN"/>
              </w:rPr>
              <w:t xml:space="preserve">ĐAM RÔNG </w:t>
            </w:r>
            <w:r w:rsidRPr="004F0B61">
              <w:rPr>
                <w:rFonts w:eastAsia="Times New Roman" w:cs="Times New Roman"/>
                <w:b/>
                <w:szCs w:val="28"/>
              </w:rPr>
              <w:t>2</w:t>
            </w:r>
          </w:p>
          <w:p w:rsidR="004F0B61" w:rsidRPr="004F0B61" w:rsidRDefault="004F0B61" w:rsidP="004F0B61">
            <w:pPr>
              <w:spacing w:after="0"/>
              <w:jc w:val="center"/>
              <w:rPr>
                <w:rFonts w:eastAsia="Times New Roman" w:cs="Times New Roman"/>
                <w:b/>
                <w:szCs w:val="28"/>
              </w:rPr>
            </w:pPr>
            <w:r w:rsidRPr="004F0B61">
              <w:rPr>
                <w:rFonts w:eastAsia="Times New Roman" w:cs="Times New Roman"/>
                <w:b/>
                <w:szCs w:val="28"/>
              </w:rPr>
              <w:t>LẦN THỨ I</w:t>
            </w:r>
          </w:p>
          <w:p w:rsidR="004F0B61" w:rsidRPr="004F0B61" w:rsidRDefault="004F0B61" w:rsidP="004F0B61">
            <w:pPr>
              <w:widowControl w:val="0"/>
              <w:spacing w:after="0"/>
              <w:jc w:val="center"/>
              <w:rPr>
                <w:rFonts w:eastAsia="Arial Unicode MS" w:cs="Times New Roman"/>
                <w:szCs w:val="28"/>
                <w:lang w:eastAsia="vi-VN" w:bidi="vi-VN"/>
              </w:rPr>
            </w:pPr>
            <w:r w:rsidRPr="004F0B61">
              <w:rPr>
                <w:rFonts w:eastAsia="Arial Unicode MS" w:cs="Times New Roman"/>
                <w:szCs w:val="28"/>
                <w:lang w:eastAsia="vi-VN" w:bidi="vi-VN"/>
              </w:rPr>
              <w:t>*</w:t>
            </w:r>
          </w:p>
          <w:p w:rsidR="004F0B61" w:rsidRPr="004F0B61" w:rsidRDefault="004F0B61" w:rsidP="004F0B61">
            <w:pPr>
              <w:widowControl w:val="0"/>
              <w:spacing w:after="0"/>
              <w:jc w:val="center"/>
              <w:rPr>
                <w:rFonts w:eastAsia="Calibri" w:cs="Times New Roman"/>
                <w:szCs w:val="28"/>
              </w:rPr>
            </w:pPr>
            <w:r w:rsidRPr="004F0B61">
              <w:rPr>
                <w:rFonts w:eastAsia="Calibri" w:cs="Times New Roman"/>
                <w:szCs w:val="28"/>
              </w:rPr>
              <w:t>(Dự thảo lần thứ 3)</w:t>
            </w:r>
          </w:p>
        </w:tc>
        <w:tc>
          <w:tcPr>
            <w:tcW w:w="5114" w:type="dxa"/>
            <w:shd w:val="clear" w:color="auto" w:fill="auto"/>
          </w:tcPr>
          <w:p w:rsidR="004F0B61" w:rsidRPr="004F0B61" w:rsidRDefault="004F0B61" w:rsidP="004F0B61">
            <w:pPr>
              <w:widowControl w:val="0"/>
              <w:spacing w:after="0"/>
              <w:rPr>
                <w:rFonts w:eastAsia="Arial Unicode MS" w:cs="Times New Roman"/>
                <w:b/>
                <w:szCs w:val="28"/>
                <w:u w:val="single"/>
                <w:lang w:eastAsia="vi-VN" w:bidi="vi-VN"/>
              </w:rPr>
            </w:pPr>
            <w:r w:rsidRPr="004F0B61">
              <w:rPr>
                <w:rFonts w:eastAsia="Arial Unicode MS" w:cs="Times New Roman"/>
                <w:b/>
                <w:szCs w:val="28"/>
                <w:lang w:eastAsia="vi-VN" w:bidi="vi-VN"/>
              </w:rPr>
              <w:t xml:space="preserve">    </w:t>
            </w:r>
            <w:r w:rsidRPr="004F0B61">
              <w:rPr>
                <w:rFonts w:eastAsia="Arial Unicode MS" w:cs="Times New Roman"/>
                <w:b/>
                <w:sz w:val="30"/>
                <w:szCs w:val="28"/>
                <w:u w:val="single"/>
                <w:lang w:eastAsia="vi-VN" w:bidi="vi-VN"/>
              </w:rPr>
              <w:t>ĐẢNG CỘNG SẢN VIỆT NAM</w:t>
            </w:r>
          </w:p>
          <w:p w:rsidR="004F0B61" w:rsidRPr="004F0B61" w:rsidRDefault="004F0B61" w:rsidP="00D34F33">
            <w:pPr>
              <w:widowControl w:val="0"/>
              <w:spacing w:after="0"/>
              <w:rPr>
                <w:rFonts w:eastAsia="Arial Unicode MS" w:cs="Times New Roman"/>
                <w:b/>
                <w:szCs w:val="28"/>
                <w:u w:val="single"/>
                <w:lang w:eastAsia="vi-VN" w:bidi="vi-VN"/>
              </w:rPr>
            </w:pPr>
            <w:r w:rsidRPr="004F0B61">
              <w:rPr>
                <w:rFonts w:eastAsia="Arial Unicode MS" w:cs="Times New Roman"/>
                <w:i/>
                <w:szCs w:val="28"/>
                <w:lang w:eastAsia="vi-VN" w:bidi="vi-VN"/>
              </w:rPr>
              <w:t xml:space="preserve">Đam Rông 2, ngày     tháng </w:t>
            </w:r>
            <w:r w:rsidR="00D34F33">
              <w:rPr>
                <w:rFonts w:eastAsia="Arial Unicode MS" w:cs="Times New Roman"/>
                <w:i/>
                <w:szCs w:val="28"/>
                <w:lang w:eastAsia="vi-VN" w:bidi="vi-VN"/>
              </w:rPr>
              <w:t>7</w:t>
            </w:r>
            <w:r w:rsidRPr="004F0B61">
              <w:rPr>
                <w:rFonts w:eastAsia="Arial Unicode MS" w:cs="Times New Roman"/>
                <w:i/>
                <w:szCs w:val="28"/>
                <w:lang w:eastAsia="vi-VN" w:bidi="vi-VN"/>
              </w:rPr>
              <w:t xml:space="preserve"> năm 2025</w:t>
            </w:r>
          </w:p>
        </w:tc>
      </w:tr>
    </w:tbl>
    <w:p w:rsidR="004F0B61" w:rsidRPr="004F0B61" w:rsidRDefault="004F0B61" w:rsidP="004F0B61">
      <w:pPr>
        <w:spacing w:after="0" w:line="240" w:lineRule="auto"/>
        <w:jc w:val="center"/>
        <w:rPr>
          <w:rFonts w:eastAsia="Calibri" w:cs="Times New Roman"/>
          <w:b/>
        </w:rPr>
      </w:pPr>
      <w:r w:rsidRPr="004F0B61">
        <w:rPr>
          <w:rFonts w:eastAsia="Calibri" w:cs="Times New Roman"/>
          <w:b/>
        </w:rPr>
        <w:t>DỰ THẢO BÁO CÁO CHÍNH TRỊ</w:t>
      </w:r>
    </w:p>
    <w:p w:rsidR="004F0B61" w:rsidRPr="004F0B61" w:rsidRDefault="004F0B61" w:rsidP="004F0B61">
      <w:pPr>
        <w:spacing w:after="0" w:line="240" w:lineRule="auto"/>
        <w:jc w:val="center"/>
        <w:rPr>
          <w:rFonts w:eastAsia="Calibri" w:cs="Times New Roman"/>
          <w:b/>
        </w:rPr>
      </w:pPr>
      <w:r w:rsidRPr="004F0B61">
        <w:rPr>
          <w:rFonts w:eastAsia="Calibri" w:cs="Times New Roman"/>
          <w:b/>
        </w:rPr>
        <w:t>CỦA BAN CHẤP HÀNH ĐẢNG BỘ XÃ TRÌNH ĐẠI HỘI ĐẠI BIỂU ĐẢNG BỘ XÃ ĐAM RÔNG 2 NHIỆM KỲ 2025 - 2030</w:t>
      </w:r>
    </w:p>
    <w:p w:rsidR="004F0B61" w:rsidRPr="004F0B61" w:rsidRDefault="004F0B61" w:rsidP="004F0B61">
      <w:pPr>
        <w:widowControl w:val="0"/>
        <w:spacing w:after="0" w:line="240" w:lineRule="auto"/>
        <w:jc w:val="center"/>
        <w:rPr>
          <w:rFonts w:eastAsia="Times New Roman" w:cs="Times New Roman"/>
          <w:b/>
          <w:szCs w:val="28"/>
          <w:lang w:eastAsia="vi-VN"/>
        </w:rPr>
      </w:pPr>
    </w:p>
    <w:p w:rsidR="004F0B61" w:rsidRPr="004F0B61" w:rsidRDefault="004F0B61" w:rsidP="004F0B61">
      <w:pPr>
        <w:shd w:val="clear" w:color="auto" w:fill="FFFFFF"/>
        <w:spacing w:after="0" w:line="240" w:lineRule="auto"/>
        <w:jc w:val="center"/>
        <w:rPr>
          <w:rFonts w:eastAsia="Times New Roman" w:cs="Times New Roman"/>
          <w:b/>
          <w:iCs/>
          <w:spacing w:val="-2"/>
          <w:szCs w:val="28"/>
          <w:lang w:eastAsia="vi-VN"/>
        </w:rPr>
      </w:pPr>
      <w:r w:rsidRPr="004F0B61">
        <w:rPr>
          <w:rFonts w:eastAsia="Times New Roman" w:cs="Times New Roman"/>
          <w:b/>
          <w:iCs/>
          <w:spacing w:val="-2"/>
          <w:szCs w:val="28"/>
          <w:lang w:eastAsia="vi-VN"/>
        </w:rPr>
        <w:t>Tăng cường xây dựng Đảng bộ trong sạch, vững mạnh;</w:t>
      </w:r>
    </w:p>
    <w:p w:rsidR="004F0B61" w:rsidRPr="004F0B61" w:rsidRDefault="004F0B61" w:rsidP="004F0B61">
      <w:pPr>
        <w:shd w:val="clear" w:color="auto" w:fill="FFFFFF"/>
        <w:spacing w:after="0" w:line="240" w:lineRule="auto"/>
        <w:jc w:val="center"/>
        <w:rPr>
          <w:rFonts w:eastAsia="Times New Roman" w:cs="Times New Roman"/>
          <w:b/>
          <w:iCs/>
          <w:spacing w:val="-2"/>
          <w:szCs w:val="28"/>
          <w:lang w:val="vi-VN" w:eastAsia="vi-VN"/>
        </w:rPr>
      </w:pPr>
      <w:r w:rsidRPr="004F0B61">
        <w:rPr>
          <w:rFonts w:eastAsia="Times New Roman" w:cs="Times New Roman"/>
          <w:b/>
          <w:iCs/>
          <w:spacing w:val="-2"/>
          <w:szCs w:val="28"/>
          <w:lang w:eastAsia="vi-VN"/>
        </w:rPr>
        <w:t>khơi dậy ý chí, khát vọng cống hiến của cán bộ, đảng viên và sức mạnh đoàn kết toàn dân tộc; huy động, khai thác và sử dụng hiệu quả mọi nguồn lực; năng động, đổi mới, sáng tạo đưa xã Đam Rông 2 phát triển nhanh và bền vững</w:t>
      </w:r>
    </w:p>
    <w:p w:rsidR="004F0B61" w:rsidRPr="007043D1" w:rsidRDefault="004F0B61" w:rsidP="004F0B61">
      <w:pPr>
        <w:shd w:val="clear" w:color="auto" w:fill="FFFFFF"/>
        <w:spacing w:before="120" w:after="100" w:line="269" w:lineRule="auto"/>
        <w:jc w:val="center"/>
        <w:rPr>
          <w:rFonts w:eastAsia="Times New Roman" w:cs="Times New Roman"/>
          <w:szCs w:val="28"/>
          <w:lang w:eastAsia="vi-VN"/>
        </w:rPr>
      </w:pPr>
      <w:r w:rsidRPr="007043D1">
        <w:rPr>
          <w:rFonts w:eastAsia="Times New Roman" w:cs="Times New Roman"/>
          <w:szCs w:val="28"/>
          <w:lang w:eastAsia="vi-VN"/>
        </w:rPr>
        <w:t>-----</w:t>
      </w:r>
    </w:p>
    <w:p w:rsidR="004F0B61" w:rsidRPr="004F0B61" w:rsidRDefault="004F0B61" w:rsidP="00021F31">
      <w:pPr>
        <w:shd w:val="clear" w:color="auto" w:fill="FFFFFF"/>
        <w:spacing w:after="120" w:line="360" w:lineRule="exact"/>
        <w:ind w:firstLine="567"/>
        <w:jc w:val="both"/>
        <w:rPr>
          <w:rFonts w:eastAsia="Times New Roman" w:cs="Times New Roman"/>
          <w:iCs/>
          <w:spacing w:val="-2"/>
          <w:szCs w:val="28"/>
          <w:lang w:eastAsia="vi-VN"/>
        </w:rPr>
      </w:pPr>
      <w:r w:rsidRPr="004F0B61">
        <w:rPr>
          <w:rFonts w:eastAsia="Times New Roman" w:cs="Times New Roman"/>
          <w:szCs w:val="28"/>
          <w:lang w:val="vi-VN" w:eastAsia="vi-VN"/>
        </w:rPr>
        <w:t xml:space="preserve">Đại hội </w:t>
      </w:r>
      <w:r w:rsidRPr="004F0B61">
        <w:rPr>
          <w:rFonts w:eastAsia="Times New Roman" w:cs="Times New Roman"/>
          <w:szCs w:val="28"/>
          <w:lang w:eastAsia="vi-VN"/>
        </w:rPr>
        <w:t xml:space="preserve">đại biểu </w:t>
      </w:r>
      <w:r w:rsidRPr="004F0B61">
        <w:rPr>
          <w:rFonts w:eastAsia="Times New Roman" w:cs="Times New Roman"/>
          <w:szCs w:val="28"/>
          <w:lang w:val="vi-VN" w:eastAsia="vi-VN"/>
        </w:rPr>
        <w:t xml:space="preserve">Đảng bộ </w:t>
      </w:r>
      <w:r w:rsidRPr="004F0B61">
        <w:rPr>
          <w:rFonts w:eastAsia="Times New Roman" w:cs="Times New Roman"/>
          <w:szCs w:val="28"/>
          <w:lang w:eastAsia="vi-VN"/>
        </w:rPr>
        <w:t xml:space="preserve">xã </w:t>
      </w:r>
      <w:r w:rsidRPr="004F0B61">
        <w:rPr>
          <w:rFonts w:eastAsia="Times New Roman" w:cs="Times New Roman"/>
          <w:szCs w:val="28"/>
          <w:lang w:val="vi-VN" w:eastAsia="vi-VN"/>
        </w:rPr>
        <w:t xml:space="preserve">lần thứ </w:t>
      </w:r>
      <w:r w:rsidRPr="004F0B61">
        <w:rPr>
          <w:rFonts w:eastAsia="Times New Roman" w:cs="Times New Roman"/>
          <w:szCs w:val="28"/>
          <w:lang w:eastAsia="vi-VN"/>
        </w:rPr>
        <w:t xml:space="preserve">I, </w:t>
      </w:r>
      <w:r w:rsidRPr="004F0B61">
        <w:rPr>
          <w:rFonts w:eastAsia="Times New Roman" w:cs="Times New Roman"/>
          <w:szCs w:val="28"/>
          <w:lang w:val="vi-VN" w:eastAsia="vi-VN"/>
        </w:rPr>
        <w:t>nhiệm kỳ 2025 - 2030 diễn ra trong bối cảnh</w:t>
      </w:r>
      <w:r w:rsidRPr="004F0B61">
        <w:rPr>
          <w:rFonts w:eastAsia="Times New Roman" w:cs="Times New Roman"/>
          <w:szCs w:val="28"/>
          <w:lang w:eastAsia="vi-VN"/>
        </w:rPr>
        <w:t xml:space="preserve"> tình hình thế giới và khu vực có nhiều biến động nhanh, phức tạp, khó dự báo. Kết quả sau 40 năm tiến hành công cuộc đổi mới, cơ đồ, tiềm lực, vị thế và uy tín quốc tế của Đất nước ta tiếp tục được khẳng định và nâng lên một tầm cao mới, là tiền đề vững chắc để vững bước tiến mạnh trong kỷ nguyên mới - kỷ nguyên vươn mình của dân tộc Việt Nam. Là xã vừa mới được thành lập trên cơ sở hợp nhất xã Rô Men với xã Liêng Srônh (</w:t>
      </w:r>
      <w:r w:rsidRPr="004F0B61">
        <w:rPr>
          <w:rFonts w:eastAsia="Times New Roman" w:cs="Times New Roman"/>
          <w:i/>
          <w:szCs w:val="28"/>
          <w:lang w:eastAsia="vi-VN"/>
        </w:rPr>
        <w:t>thuộc huyện Đam Rông trước đây</w:t>
      </w:r>
      <w:r w:rsidRPr="004F0B61">
        <w:rPr>
          <w:rFonts w:eastAsia="Times New Roman" w:cs="Times New Roman"/>
          <w:szCs w:val="28"/>
          <w:lang w:eastAsia="vi-VN"/>
        </w:rPr>
        <w:t>) theo chủ trương của Đảng trong “</w:t>
      </w:r>
      <w:r w:rsidRPr="004F0B61">
        <w:rPr>
          <w:rFonts w:eastAsia="Times New Roman" w:cs="Times New Roman"/>
          <w:i/>
          <w:szCs w:val="28"/>
          <w:lang w:eastAsia="vi-VN"/>
        </w:rPr>
        <w:t>cuộc cách mạng</w:t>
      </w:r>
      <w:r w:rsidRPr="004F0B61">
        <w:rPr>
          <w:rFonts w:eastAsia="Times New Roman" w:cs="Times New Roman"/>
          <w:szCs w:val="28"/>
          <w:lang w:eastAsia="vi-VN"/>
        </w:rPr>
        <w:t xml:space="preserve">” sắp xếp, tinh gọn tổ chức bộ máy, hoàn thiện mô hình tổng thể tổ chức bộ máy của hệ thống chính trị, tổ chức chính quyền địa phương 2 cấp vừa mới được xác lập và chính thức đi vào hoạt động trên phạm vi cả nước. Đây vừa là thách thức, vừa là thời cơ, hội tụ các yếu tố để xây dựng chính quyền gần dân, sát dân, phục vụ nhân dân. </w:t>
      </w:r>
      <w:r w:rsidRPr="004F0B61">
        <w:rPr>
          <w:rFonts w:eastAsia="Times New Roman" w:cs="Times New Roman"/>
          <w:iCs/>
          <w:spacing w:val="-2"/>
          <w:szCs w:val="28"/>
          <w:lang w:eastAsia="vi-VN"/>
        </w:rPr>
        <w:t xml:space="preserve">Với phương châm </w:t>
      </w:r>
      <w:r w:rsidR="007043D1">
        <w:rPr>
          <w:rFonts w:eastAsia="Times New Roman" w:cs="Times New Roman"/>
          <w:iCs/>
          <w:spacing w:val="-2"/>
          <w:szCs w:val="28"/>
          <w:lang w:eastAsia="vi-VN"/>
        </w:rPr>
        <w:t>“</w:t>
      </w:r>
      <w:r w:rsidRPr="004F0B61">
        <w:rPr>
          <w:rFonts w:eastAsia="Times New Roman" w:cs="Times New Roman"/>
          <w:i/>
          <w:szCs w:val="28"/>
          <w:lang w:eastAsia="vi-VN"/>
        </w:rPr>
        <w:t xml:space="preserve">Đoàn kết - Kỷ cương - </w:t>
      </w:r>
      <w:r w:rsidRPr="004F0B61">
        <w:rPr>
          <w:rFonts w:eastAsia="Times New Roman" w:cs="Times New Roman"/>
          <w:i/>
          <w:szCs w:val="28"/>
          <w:lang w:val="vi-VN" w:eastAsia="vi-VN"/>
        </w:rPr>
        <w:t xml:space="preserve">Dân chủ - </w:t>
      </w:r>
      <w:r w:rsidRPr="004F0B61">
        <w:rPr>
          <w:rFonts w:eastAsia="Times New Roman" w:cs="Times New Roman"/>
          <w:i/>
          <w:szCs w:val="28"/>
          <w:lang w:eastAsia="vi-VN"/>
        </w:rPr>
        <w:t>Đột phá - Phát triển</w:t>
      </w:r>
      <w:r w:rsidR="007043D1">
        <w:rPr>
          <w:rFonts w:eastAsia="Times New Roman" w:cs="Times New Roman"/>
          <w:i/>
          <w:szCs w:val="28"/>
          <w:lang w:eastAsia="vi-VN"/>
        </w:rPr>
        <w:t>”</w:t>
      </w:r>
      <w:r w:rsidRPr="004F0B61">
        <w:rPr>
          <w:rFonts w:eastAsia="Times New Roman" w:cs="Times New Roman"/>
          <w:szCs w:val="28"/>
          <w:lang w:eastAsia="vi-VN"/>
        </w:rPr>
        <w:t xml:space="preserve">, Đại hội là dấu mốc đặc biệt quan trọng trên chặng đường phát triển mới, thể hiện quyết tâm </w:t>
      </w:r>
      <w:r w:rsidRPr="004F0B61">
        <w:rPr>
          <w:rFonts w:eastAsia="Times New Roman" w:cs="Times New Roman"/>
          <w:iCs/>
          <w:spacing w:val="-2"/>
          <w:szCs w:val="28"/>
          <w:lang w:eastAsia="vi-VN"/>
        </w:rPr>
        <w:t>khơi dậy ý chí, khát vọng cống hiến, vươn lên của cán bộ, đảng viên và các tầng lớp nhân dân</w:t>
      </w:r>
      <w:r w:rsidRPr="004F0B61">
        <w:rPr>
          <w:rFonts w:eastAsia="Times New Roman" w:cs="Times New Roman"/>
          <w:szCs w:val="28"/>
          <w:lang w:eastAsia="vi-VN"/>
        </w:rPr>
        <w:t xml:space="preserve">; </w:t>
      </w:r>
      <w:r w:rsidRPr="004F0B61">
        <w:rPr>
          <w:rFonts w:eastAsia="Times New Roman" w:cs="Times New Roman"/>
          <w:iCs/>
          <w:spacing w:val="-2"/>
          <w:szCs w:val="28"/>
          <w:lang w:eastAsia="vi-VN"/>
        </w:rPr>
        <w:t xml:space="preserve">năng động, đổi mới, sáng tạo, huy động, khai thác và sử dụng hiệu quả mọi nguồn lực, </w:t>
      </w:r>
      <w:r w:rsidRPr="004F0B61">
        <w:rPr>
          <w:rFonts w:eastAsia="Times New Roman" w:cs="Times New Roman"/>
          <w:szCs w:val="28"/>
          <w:lang w:eastAsia="vi-VN"/>
        </w:rPr>
        <w:t>phát huy tiềm năng, lợi thế, mở ra không gian phát triển mới</w:t>
      </w:r>
      <w:r w:rsidRPr="004F0B61">
        <w:rPr>
          <w:rFonts w:eastAsia="Times New Roman" w:cs="Times New Roman"/>
          <w:iCs/>
          <w:spacing w:val="-2"/>
          <w:szCs w:val="28"/>
          <w:lang w:eastAsia="vi-VN"/>
        </w:rPr>
        <w:t>, hoàn thành mục tiêu đưa xã phát triển nhanh và bền vững đến năm 2030.</w:t>
      </w:r>
    </w:p>
    <w:p w:rsidR="004F0B61" w:rsidRPr="004F0B61" w:rsidRDefault="004F0B61" w:rsidP="00021F31">
      <w:pPr>
        <w:shd w:val="clear" w:color="auto" w:fill="FFFFFF"/>
        <w:spacing w:after="120" w:line="360" w:lineRule="exact"/>
        <w:ind w:firstLine="567"/>
        <w:jc w:val="both"/>
        <w:rPr>
          <w:rFonts w:eastAsia="Times New Roman" w:cs="Times New Roman"/>
          <w:b/>
          <w:szCs w:val="28"/>
          <w:lang w:eastAsia="vi-VN"/>
        </w:rPr>
      </w:pPr>
      <w:r w:rsidRPr="004F0B61">
        <w:rPr>
          <w:rFonts w:eastAsia="Times New Roman" w:cs="Times New Roman"/>
          <w:b/>
          <w:szCs w:val="28"/>
          <w:lang w:eastAsia="vi-VN"/>
        </w:rPr>
        <w:t xml:space="preserve">I. ĐÁNH GIÁ </w:t>
      </w:r>
      <w:r w:rsidRPr="004F0B61">
        <w:rPr>
          <w:rFonts w:eastAsia="Times New Roman" w:cs="Times New Roman"/>
          <w:b/>
          <w:szCs w:val="28"/>
          <w:lang w:val="vi-VN" w:eastAsia="vi-VN"/>
        </w:rPr>
        <w:t>K</w:t>
      </w:r>
      <w:r w:rsidRPr="004F0B61">
        <w:rPr>
          <w:rFonts w:eastAsia="Times New Roman" w:cs="Times New Roman"/>
          <w:b/>
          <w:szCs w:val="28"/>
          <w:lang w:eastAsia="vi-VN"/>
        </w:rPr>
        <w:t>Ế</w:t>
      </w:r>
      <w:r w:rsidRPr="004F0B61">
        <w:rPr>
          <w:rFonts w:eastAsia="Times New Roman" w:cs="Times New Roman"/>
          <w:b/>
          <w:szCs w:val="28"/>
          <w:lang w:val="vi-VN" w:eastAsia="vi-VN"/>
        </w:rPr>
        <w:t xml:space="preserve">T QUẢ THỰC HIỆN NGHỊ QUYẾT ĐẠI HỘI </w:t>
      </w:r>
      <w:r w:rsidRPr="004F0B61">
        <w:rPr>
          <w:rFonts w:eastAsia="Times New Roman" w:cs="Times New Roman"/>
          <w:b/>
          <w:szCs w:val="28"/>
          <w:lang w:eastAsia="vi-VN"/>
        </w:rPr>
        <w:t>ĐẢNG BỘ XÃ NHIỆM KỲ 2020 - 2025</w:t>
      </w:r>
      <w:r w:rsidRPr="004F0B61">
        <w:rPr>
          <w:rFonts w:eastAsia="Times New Roman" w:cs="Times New Roman"/>
          <w:spacing w:val="-2"/>
          <w:szCs w:val="28"/>
          <w:vertAlign w:val="superscript"/>
          <w:lang w:val="it-IT"/>
        </w:rPr>
        <w:footnoteReference w:id="1"/>
      </w:r>
    </w:p>
    <w:p w:rsidR="004F0B61" w:rsidRPr="004F0B61" w:rsidRDefault="004F0B61" w:rsidP="00021F31">
      <w:pPr>
        <w:shd w:val="clear" w:color="auto" w:fill="FFFFFF"/>
        <w:spacing w:after="120" w:line="360" w:lineRule="exact"/>
        <w:ind w:firstLine="567"/>
        <w:jc w:val="both"/>
        <w:rPr>
          <w:rFonts w:eastAsia="Times New Roman" w:cs="Times New Roman"/>
          <w:b/>
          <w:szCs w:val="28"/>
          <w:lang w:val="pl-PL" w:eastAsia="vi-VN"/>
        </w:rPr>
      </w:pPr>
      <w:r w:rsidRPr="004F0B61">
        <w:rPr>
          <w:rFonts w:eastAsia="Times New Roman" w:cs="Times New Roman"/>
          <w:b/>
          <w:szCs w:val="28"/>
          <w:lang w:val="pl-PL" w:eastAsia="vi-VN"/>
        </w:rPr>
        <w:t>1. Bối cảnh, tình hình</w:t>
      </w:r>
    </w:p>
    <w:p w:rsidR="004F0B61" w:rsidRPr="004F0B61" w:rsidRDefault="004F0B61" w:rsidP="00021F31">
      <w:pPr>
        <w:spacing w:after="120" w:line="360" w:lineRule="exact"/>
        <w:ind w:firstLine="567"/>
        <w:jc w:val="both"/>
        <w:rPr>
          <w:rFonts w:eastAsia="Calibri" w:cs="Times New Roman"/>
          <w:spacing w:val="-2"/>
        </w:rPr>
      </w:pPr>
      <w:r w:rsidRPr="004F0B61">
        <w:rPr>
          <w:rFonts w:eastAsia="Calibri" w:cs="Times New Roman"/>
          <w:spacing w:val="-2"/>
        </w:rPr>
        <w:lastRenderedPageBreak/>
        <w:t>Việc thực hiện nghị quyết Đại hội Đảng bộ xã (</w:t>
      </w:r>
      <w:r w:rsidRPr="004F0B61">
        <w:rPr>
          <w:rFonts w:eastAsia="Calibri" w:cs="Times New Roman"/>
          <w:i/>
          <w:spacing w:val="-2"/>
        </w:rPr>
        <w:t>Rô Men, Liêng Srônh</w:t>
      </w:r>
      <w:r w:rsidRPr="004F0B61">
        <w:rPr>
          <w:rFonts w:eastAsia="Calibri" w:cs="Times New Roman"/>
          <w:spacing w:val="-2"/>
        </w:rPr>
        <w:t xml:space="preserve">) nhiệm kỳ 2020-2025 diễn ra trong bối cảnh thế giới diễn biến nhanh, phức tạp, khó lường, cạnh tranh chiến lược giữa các nước lớn diễn ra gay gắt, xung đột vũ trang, tranh chấp lãnh thổ ở một số khu vực kéo dài; cuộc Cách mạng công nghiệp lần thứ tư diễn ra nhanh, sâu sắc, toàn diện hơn; biến đổi khí hậu, tình hình thiên tai, dịch bệnh ngày càng diễn biến phức tạp, nhất là những năm đầu nhiệm kỳ đại dịch Covid-19 ảnh hưởng, tác động nặng nề đến tăng trưởng kinh tế, đời sống xã hội trên phạm vi cả nước. </w:t>
      </w:r>
    </w:p>
    <w:p w:rsidR="004F0B61" w:rsidRPr="004F0B61" w:rsidRDefault="004F0B61" w:rsidP="00021F31">
      <w:pPr>
        <w:spacing w:after="120" w:line="360" w:lineRule="exact"/>
        <w:ind w:firstLine="567"/>
        <w:jc w:val="both"/>
        <w:rPr>
          <w:rFonts w:eastAsia="Calibri" w:cs="Times New Roman"/>
        </w:rPr>
      </w:pPr>
      <w:r w:rsidRPr="004F0B61">
        <w:rPr>
          <w:rFonts w:eastAsia="Calibri" w:cs="Times New Roman"/>
        </w:rPr>
        <w:t>Tại địa phương, tình hình phát triển kinh tế - xã hội cũng chịu tác động tiêu cực của đại dịch Covid-19 và các yếu tố khách quan khác nên tình hình sản xuất, kinh doanh của tổ chức, cá nhân, doanh nghiệp, người dân bị ảnh hưởng, thị trường bất động sản, hoạt động thu hút đầu tư, xây dựng, sản xuất gặp nhiều khó khăn; chất lượng nguồn nhân lực chưa đáp ứng yêu cầu, tình hình dân di cư tự do, thiên tai, vi phạm lâm luật vẫn còn diễn ra; tuyến giao thông huyết mạch (</w:t>
      </w:r>
      <w:r w:rsidRPr="004F0B61">
        <w:rPr>
          <w:rFonts w:eastAsia="Calibri" w:cs="Times New Roman"/>
          <w:i/>
        </w:rPr>
        <w:t>Quốc lộ 27</w:t>
      </w:r>
      <w:r w:rsidRPr="004F0B61">
        <w:rPr>
          <w:rFonts w:eastAsia="Calibri" w:cs="Times New Roman"/>
        </w:rPr>
        <w:t xml:space="preserve">) thường xuyên hư hỏng, xuống cấp ảnh hưởng đến lưu thông; một số cán bộ, đảng viên vi phạm dẫn đến bị kỷ luật; an ninh chính trị, trật tự an toàn xã hội còn tiềm ẩn nhiều nguy cơ phức tạp... </w:t>
      </w:r>
    </w:p>
    <w:p w:rsidR="004F0B61" w:rsidRPr="004F0B61" w:rsidRDefault="004F0B61" w:rsidP="00021F31">
      <w:pPr>
        <w:spacing w:after="120" w:line="360" w:lineRule="exact"/>
        <w:ind w:firstLine="567"/>
        <w:jc w:val="both"/>
        <w:rPr>
          <w:rFonts w:eastAsia="Calibri" w:cs="Times New Roman"/>
        </w:rPr>
      </w:pPr>
      <w:r w:rsidRPr="004F0B61">
        <w:rPr>
          <w:rFonts w:eastAsia="Calibri" w:cs="Times New Roman"/>
        </w:rPr>
        <w:t>Trong bối cảnh đó, với ý chí, khát vọng vươn lên và quyết tâm chính trị cao, Đảng bộ, chính quyền và Nhân dân 02 xã đã phát huy tinh thần đoàn kết, khắc phục mọi khó khăn, tập trung triển khai đồng bộ nhiều nhiệm vụ, giải pháp cụ thể, thiết thực, hiệu quả phù hợp với tình hình thực tế của địa phương v</w:t>
      </w:r>
      <w:r w:rsidR="007043D1">
        <w:rPr>
          <w:rFonts w:eastAsia="Calibri" w:cs="Times New Roman"/>
        </w:rPr>
        <w:t>à</w:t>
      </w:r>
      <w:r w:rsidRPr="004F0B61">
        <w:rPr>
          <w:rFonts w:eastAsia="Calibri" w:cs="Times New Roman"/>
        </w:rPr>
        <w:t xml:space="preserve"> quyết tâm chính trị cao, nỗ lực lớn, hành động quyết liệt, qua đó đã đạt được nhiều kết quả quan trọng, cơ bản hoàn thành các mục tiêu, chỉ tiêu, nhiệm vụ đề ra, góp phần thực hiện thắng lợi Nghị quyết Đại hội Đảng bộ 02 xã nhiệm kỳ 2020 - 2025</w:t>
      </w:r>
      <w:r w:rsidRPr="004F0B61">
        <w:rPr>
          <w:rFonts w:eastAsia="Calibri" w:cs="Times New Roman"/>
          <w:spacing w:val="-2"/>
          <w:vertAlign w:val="superscript"/>
          <w:lang w:val="it-IT"/>
        </w:rPr>
        <w:footnoteReference w:id="2"/>
      </w:r>
      <w:r w:rsidRPr="004F0B61">
        <w:rPr>
          <w:rFonts w:eastAsia="Calibri" w:cs="Times New Roman"/>
        </w:rPr>
        <w:t xml:space="preserve"> </w:t>
      </w:r>
      <w:r w:rsidRPr="004F0B61">
        <w:rPr>
          <w:rFonts w:eastAsia="Calibri" w:cs="Times New Roman"/>
          <w:lang w:val="pl-PL" w:eastAsia="vi-VN"/>
        </w:rPr>
        <w:t>(</w:t>
      </w:r>
      <w:r w:rsidRPr="004F0B61">
        <w:rPr>
          <w:rFonts w:eastAsia="Calibri" w:cs="Times New Roman"/>
          <w:i/>
        </w:rPr>
        <w:t>có</w:t>
      </w:r>
      <w:r w:rsidRPr="004F0B61">
        <w:rPr>
          <w:rFonts w:eastAsia="Calibri" w:cs="Times New Roman"/>
          <w:i/>
          <w:lang w:val="vi-VN"/>
        </w:rPr>
        <w:t xml:space="preserve"> phụ lục</w:t>
      </w:r>
      <w:r w:rsidRPr="004F0B61">
        <w:rPr>
          <w:rFonts w:eastAsia="Calibri" w:cs="Times New Roman"/>
          <w:i/>
        </w:rPr>
        <w:t xml:space="preserve"> chi tiết kèm theo</w:t>
      </w:r>
      <w:r w:rsidRPr="004F0B61">
        <w:rPr>
          <w:rFonts w:eastAsia="Calibri" w:cs="Times New Roman"/>
          <w:lang w:val="pl-PL" w:eastAsia="vi-VN"/>
        </w:rPr>
        <w:t>).</w:t>
      </w:r>
    </w:p>
    <w:p w:rsidR="004F0B61" w:rsidRPr="004F0B61" w:rsidRDefault="004F0B61" w:rsidP="00021F31">
      <w:pPr>
        <w:shd w:val="clear" w:color="auto" w:fill="FFFFFF"/>
        <w:spacing w:after="120" w:line="360" w:lineRule="exact"/>
        <w:ind w:firstLine="567"/>
        <w:jc w:val="both"/>
        <w:rPr>
          <w:rFonts w:eastAsia="Times New Roman" w:cs="Times New Roman"/>
          <w:b/>
          <w:szCs w:val="28"/>
          <w:lang w:eastAsia="vi-VN"/>
        </w:rPr>
      </w:pPr>
      <w:r w:rsidRPr="004F0B61">
        <w:rPr>
          <w:rFonts w:eastAsia="Times New Roman" w:cs="Times New Roman"/>
          <w:b/>
          <w:szCs w:val="28"/>
          <w:lang w:eastAsia="vi-VN"/>
        </w:rPr>
        <w:t xml:space="preserve">2. </w:t>
      </w:r>
      <w:r w:rsidRPr="004F0B61">
        <w:rPr>
          <w:rFonts w:eastAsia="Times New Roman" w:cs="Times New Roman"/>
          <w:b/>
          <w:spacing w:val="-2"/>
          <w:szCs w:val="28"/>
        </w:rPr>
        <w:t>Kinh tế tiếp tục có bước phát triển khá,</w:t>
      </w:r>
      <w:r w:rsidRPr="004F0B61">
        <w:rPr>
          <w:rFonts w:eastAsia="Times New Roman" w:cs="Times New Roman"/>
          <w:b/>
          <w:szCs w:val="28"/>
          <w:lang w:eastAsia="vi-VN"/>
        </w:rPr>
        <w:t xml:space="preserve"> cơ bản hoàn thành các mục tiêu chủ yếu, quan trọng; quản lý, bảo vệ tài nguyên, môi trường có chuyển biến tích cực</w:t>
      </w:r>
    </w:p>
    <w:p w:rsidR="004F0B61" w:rsidRPr="004F0B61" w:rsidRDefault="004F0B61" w:rsidP="00021F31">
      <w:pPr>
        <w:spacing w:after="120" w:line="360" w:lineRule="exact"/>
        <w:ind w:firstLine="567"/>
        <w:jc w:val="both"/>
        <w:rPr>
          <w:rFonts w:eastAsia="Calibri" w:cs="Times New Roman"/>
          <w:bCs/>
          <w:szCs w:val="28"/>
        </w:rPr>
      </w:pPr>
      <w:r w:rsidRPr="004F0B61">
        <w:rPr>
          <w:rFonts w:eastAsia="Calibri" w:cs="Times New Roman"/>
          <w:bCs/>
          <w:szCs w:val="28"/>
        </w:rPr>
        <w:t xml:space="preserve">Kinh tế của địa phương tiếp tục có bước phát triển theo hướng tích cực. Cơ cấu kinh tế chuyển dịch cơ bản theo đúng định hướng. Trong đó, lĩnh vực nông, lâm nghiệp, thủy sản giữ vai trò quan trọng, là trụ đỡ của nền kinh tế, nhất là thời điểm xảy ra đại dịch Covid - 19; từng bước phát triển nông nghiệp công nghệ cao, nông nghiệp thông minh, chuyển đổi từ sản xuất nông nghiệp sang kinh tế nông nghiệp, gắn sản xuất, chế biến, bảo quản, phân phối đến tiêu thụ sản phẩm. </w:t>
      </w:r>
    </w:p>
    <w:p w:rsidR="004F0B61" w:rsidRPr="007043D1" w:rsidRDefault="00A92A7C" w:rsidP="00021F31">
      <w:pPr>
        <w:spacing w:after="120" w:line="360" w:lineRule="exact"/>
        <w:ind w:firstLine="567"/>
        <w:jc w:val="both"/>
        <w:rPr>
          <w:rFonts w:eastAsia="Calibri" w:cs="Times New Roman"/>
          <w:i/>
          <w:szCs w:val="28"/>
        </w:rPr>
      </w:pPr>
      <w:r w:rsidRPr="004F0B61">
        <w:rPr>
          <w:rFonts w:eastAsia="Calibri" w:cs="Times New Roman"/>
        </w:rPr>
        <w:t xml:space="preserve">Duy trì tổng diện tích gieo trồng </w:t>
      </w:r>
      <w:r w:rsidRPr="007043D1">
        <w:rPr>
          <w:rFonts w:eastAsia="Calibri" w:cs="Times New Roman"/>
        </w:rPr>
        <w:t>6.255,15 ha, trong đó</w:t>
      </w:r>
      <w:r w:rsidRPr="007043D1">
        <w:rPr>
          <w:rFonts w:eastAsia="Calibri" w:cs="Times New Roman"/>
          <w:szCs w:val="28"/>
        </w:rPr>
        <w:t xml:space="preserve">: </w:t>
      </w:r>
      <w:r w:rsidRPr="007043D1">
        <w:rPr>
          <w:rFonts w:eastAsia="Calibri" w:cs="Times New Roman"/>
          <w:bCs/>
          <w:szCs w:val="28"/>
        </w:rPr>
        <w:t>cây hàng năm 893,8 ha</w:t>
      </w:r>
      <w:r w:rsidRPr="007043D1">
        <w:rPr>
          <w:rFonts w:eastAsia="Calibri" w:cs="Times New Roman"/>
          <w:szCs w:val="28"/>
        </w:rPr>
        <w:t>; cây lâu năm 5.361,35 ha</w:t>
      </w:r>
      <w:r w:rsidRPr="007043D1">
        <w:rPr>
          <w:rFonts w:eastAsia="Calibri" w:cs="Times New Roman"/>
          <w:spacing w:val="-2"/>
          <w:vertAlign w:val="superscript"/>
          <w:lang w:val="it-IT"/>
        </w:rPr>
        <w:footnoteReference w:id="3"/>
      </w:r>
      <w:r w:rsidR="004F0B61" w:rsidRPr="007043D1">
        <w:rPr>
          <w:rFonts w:eastAsia="Calibri" w:cs="Times New Roman"/>
          <w:spacing w:val="-2"/>
          <w:lang w:val="it-IT"/>
        </w:rPr>
        <w:t>.</w:t>
      </w:r>
      <w:r w:rsidR="004F0B61" w:rsidRPr="007043D1">
        <w:rPr>
          <w:rFonts w:eastAsia="Calibri" w:cs="Times New Roman"/>
          <w:i/>
          <w:szCs w:val="28"/>
        </w:rPr>
        <w:t xml:space="preserve"> </w:t>
      </w:r>
      <w:r w:rsidR="004F0B61" w:rsidRPr="007043D1">
        <w:rPr>
          <w:rFonts w:eastAsia="Calibri" w:cs="Times New Roman"/>
          <w:lang w:val="it-IT"/>
        </w:rPr>
        <w:t xml:space="preserve">Đã chuyển đổi </w:t>
      </w:r>
      <w:r w:rsidR="00A023C8" w:rsidRPr="007043D1">
        <w:rPr>
          <w:rFonts w:eastAsia="Calibri" w:cs="Times New Roman"/>
          <w:lang w:val="it-IT"/>
        </w:rPr>
        <w:t>550</w:t>
      </w:r>
      <w:r w:rsidR="004F0B61" w:rsidRPr="007043D1">
        <w:rPr>
          <w:rFonts w:eastAsia="Calibri" w:cs="Times New Roman"/>
          <w:lang w:val="it-IT"/>
        </w:rPr>
        <w:t xml:space="preserve"> ha cây trồng kém hiệu quả sang cây</w:t>
      </w:r>
      <w:r w:rsidR="004F0B61" w:rsidRPr="007043D1">
        <w:rPr>
          <w:rFonts w:eastAsia="Calibri" w:cs="Times New Roman"/>
          <w:u w:val="single"/>
          <w:lang w:val="it-IT"/>
        </w:rPr>
        <w:t xml:space="preserve"> </w:t>
      </w:r>
      <w:r w:rsidR="004F0B61" w:rsidRPr="007043D1">
        <w:rPr>
          <w:rFonts w:eastAsia="Calibri" w:cs="Times New Roman"/>
          <w:color w:val="000000" w:themeColor="text1"/>
          <w:lang w:val="it-IT"/>
        </w:rPr>
        <w:t>trồng có giá trị kinh tế cao hơn</w:t>
      </w:r>
      <w:r w:rsidR="004F0B61" w:rsidRPr="007043D1">
        <w:rPr>
          <w:rFonts w:eastAsia="Calibri" w:cs="Times New Roman"/>
          <w:color w:val="000000" w:themeColor="text1"/>
          <w:spacing w:val="-2"/>
          <w:vertAlign w:val="superscript"/>
          <w:lang w:val="it-IT"/>
        </w:rPr>
        <w:footnoteReference w:id="4"/>
      </w:r>
      <w:r w:rsidR="007043D1" w:rsidRPr="007043D1">
        <w:rPr>
          <w:rFonts w:eastAsia="Calibri" w:cs="Times New Roman"/>
          <w:color w:val="000000" w:themeColor="text1"/>
          <w:lang w:val="it-IT"/>
        </w:rPr>
        <w:t xml:space="preserve"> (</w:t>
      </w:r>
      <w:r w:rsidR="007043D1" w:rsidRPr="007043D1">
        <w:rPr>
          <w:rFonts w:eastAsia="Calibri" w:cs="Times New Roman"/>
          <w:i/>
          <w:color w:val="000000" w:themeColor="text1"/>
          <w:lang w:val="it-IT"/>
        </w:rPr>
        <w:t>sầu riêng, cà phê già cỗi, dâu tằm, dứa mật,...</w:t>
      </w:r>
      <w:r w:rsidR="007043D1" w:rsidRPr="007043D1">
        <w:rPr>
          <w:rFonts w:eastAsia="Calibri" w:cs="Times New Roman"/>
          <w:color w:val="000000" w:themeColor="text1"/>
          <w:lang w:val="it-IT"/>
        </w:rPr>
        <w:t>)</w:t>
      </w:r>
      <w:r w:rsidR="004F0B61" w:rsidRPr="007043D1">
        <w:rPr>
          <w:rFonts w:eastAsia="Calibri" w:cs="Times New Roman"/>
          <w:color w:val="000000" w:themeColor="text1"/>
          <w:lang w:val="it-IT"/>
        </w:rPr>
        <w:t>; hình thành các chuỗi liên kết sản xuất, tiêu thụ sản phẩm (</w:t>
      </w:r>
      <w:r w:rsidR="004F0B61" w:rsidRPr="007043D1">
        <w:rPr>
          <w:rFonts w:eastAsia="Calibri" w:cs="Times New Roman"/>
          <w:i/>
          <w:color w:val="000000" w:themeColor="text1"/>
          <w:lang w:val="it-IT"/>
        </w:rPr>
        <w:t>chuỗi liên kết sản xuất sầu riêng, chuỗi liên kết trồng dâu nuôi tằm,...</w:t>
      </w:r>
      <w:r w:rsidR="004F0B61" w:rsidRPr="007043D1">
        <w:rPr>
          <w:rFonts w:eastAsia="Calibri" w:cs="Times New Roman"/>
          <w:color w:val="000000" w:themeColor="text1"/>
          <w:lang w:val="it-IT"/>
        </w:rPr>
        <w:t xml:space="preserve">); </w:t>
      </w:r>
      <w:r w:rsidR="009B5EDE" w:rsidRPr="007043D1">
        <w:rPr>
          <w:rFonts w:eastAsia="Calibri" w:cs="Times New Roman"/>
          <w:color w:val="000000" w:themeColor="text1"/>
          <w:lang w:val="it-IT"/>
        </w:rPr>
        <w:t>có 12</w:t>
      </w:r>
      <w:r w:rsidR="004F0B61" w:rsidRPr="007043D1">
        <w:rPr>
          <w:rFonts w:eastAsia="Calibri" w:cs="Times New Roman"/>
          <w:color w:val="000000" w:themeColor="text1"/>
          <w:lang w:val="it-IT"/>
        </w:rPr>
        <w:t xml:space="preserve"> sản phẩm được công nhận OCOP 3 sao </w:t>
      </w:r>
      <w:r w:rsidR="004F0B61" w:rsidRPr="007043D1">
        <w:rPr>
          <w:rFonts w:eastAsia="Calibri" w:cs="Times New Roman"/>
          <w:color w:val="000000" w:themeColor="text1"/>
        </w:rPr>
        <w:t>có tem truy xuất nguồn gốc theo quy định</w:t>
      </w:r>
      <w:r w:rsidR="004F0B61" w:rsidRPr="007A637E">
        <w:rPr>
          <w:rFonts w:eastAsia="Times New Roman" w:cs="Times New Roman"/>
          <w:color w:val="000000" w:themeColor="text1"/>
          <w:szCs w:val="28"/>
          <w:vertAlign w:val="superscript"/>
        </w:rPr>
        <w:footnoteReference w:id="5"/>
      </w:r>
      <w:r w:rsidR="004F0B61" w:rsidRPr="007A637E">
        <w:rPr>
          <w:rFonts w:eastAsia="Calibri" w:cs="Times New Roman"/>
          <w:color w:val="000000" w:themeColor="text1"/>
        </w:rPr>
        <w:t xml:space="preserve">; </w:t>
      </w:r>
      <w:r w:rsidR="00BD62E7" w:rsidRPr="007A637E">
        <w:rPr>
          <w:rFonts w:eastAsia="Calibri" w:cs="Times New Roman"/>
          <w:color w:val="000000" w:themeColor="text1"/>
        </w:rPr>
        <w:t xml:space="preserve">có </w:t>
      </w:r>
      <w:r w:rsidR="007043D1" w:rsidRPr="007A637E">
        <w:rPr>
          <w:rFonts w:eastAsia="Calibri" w:cs="Times New Roman"/>
          <w:color w:val="000000" w:themeColor="text1"/>
        </w:rPr>
        <w:t>15</w:t>
      </w:r>
      <w:r w:rsidR="00BD62E7" w:rsidRPr="007A637E">
        <w:rPr>
          <w:rFonts w:eastAsia="Calibri" w:cs="Times New Roman"/>
          <w:color w:val="000000" w:themeColor="text1"/>
        </w:rPr>
        <w:t xml:space="preserve"> </w:t>
      </w:r>
      <w:r w:rsidR="004F0B61" w:rsidRPr="007A637E">
        <w:rPr>
          <w:rFonts w:eastAsia="Calibri" w:cs="Times New Roman"/>
          <w:color w:val="000000" w:themeColor="text1"/>
        </w:rPr>
        <w:t>hợp tác xã đang hoạt độ</w:t>
      </w:r>
      <w:r w:rsidR="009B5EDE" w:rsidRPr="007A637E">
        <w:rPr>
          <w:rFonts w:eastAsia="Calibri" w:cs="Times New Roman"/>
          <w:color w:val="000000" w:themeColor="text1"/>
        </w:rPr>
        <w:t>ng</w:t>
      </w:r>
      <w:r w:rsidR="007A637E" w:rsidRPr="007A637E">
        <w:rPr>
          <w:rFonts w:eastAsia="Calibri" w:cs="Times New Roman"/>
          <w:color w:val="000000" w:themeColor="text1"/>
        </w:rPr>
        <w:t xml:space="preserve"> trong các lĩnh vực nông nghiệp, dịch vụ</w:t>
      </w:r>
      <w:r w:rsidR="004F0B61" w:rsidRPr="007A637E">
        <w:rPr>
          <w:rFonts w:eastAsia="Times New Roman" w:cs="Times New Roman"/>
          <w:color w:val="000000" w:themeColor="text1"/>
          <w:szCs w:val="28"/>
          <w:vertAlign w:val="superscript"/>
        </w:rPr>
        <w:footnoteReference w:id="6"/>
      </w:r>
      <w:r w:rsidR="007A637E" w:rsidRPr="007A637E">
        <w:rPr>
          <w:rFonts w:eastAsia="Calibri" w:cs="Times New Roman"/>
          <w:color w:val="000000" w:themeColor="text1"/>
        </w:rPr>
        <w:t>…</w:t>
      </w:r>
      <w:r w:rsidR="009B35EF" w:rsidRPr="007A637E">
        <w:rPr>
          <w:rFonts w:eastAsia="Calibri" w:cs="Times New Roman"/>
          <w:color w:val="000000" w:themeColor="text1"/>
        </w:rPr>
        <w:t xml:space="preserve"> </w:t>
      </w:r>
      <w:r w:rsidR="00222D91" w:rsidRPr="007A637E">
        <w:rPr>
          <w:rFonts w:eastAsia="Calibri" w:cs="Times New Roman"/>
          <w:color w:val="000000" w:themeColor="text1"/>
        </w:rPr>
        <w:t xml:space="preserve">Ngoài </w:t>
      </w:r>
      <w:r w:rsidR="004F0B61" w:rsidRPr="007A637E">
        <w:rPr>
          <w:rFonts w:eastAsia="Calibri" w:cs="Times New Roman"/>
          <w:color w:val="000000" w:themeColor="text1"/>
        </w:rPr>
        <w:t xml:space="preserve">ra, trên địa bàn xã còn có </w:t>
      </w:r>
      <w:r w:rsidR="0060352D" w:rsidRPr="007A637E">
        <w:rPr>
          <w:rFonts w:eastAsia="Calibri" w:cs="Times New Roman"/>
          <w:color w:val="000000" w:themeColor="text1"/>
        </w:rPr>
        <w:t xml:space="preserve">6 tổ hợp tác xã hoạt động hiệu quả và </w:t>
      </w:r>
      <w:r w:rsidR="004F0B61" w:rsidRPr="007A637E">
        <w:rPr>
          <w:rFonts w:eastAsia="Calibri" w:cs="Times New Roman"/>
          <w:color w:val="000000" w:themeColor="text1"/>
        </w:rPr>
        <w:t>19,5 ha cây trồng được cấp giấy chứng nhận VietGAP.</w:t>
      </w:r>
      <w:r w:rsidR="004F0B61" w:rsidRPr="007043D1">
        <w:rPr>
          <w:rFonts w:eastAsia="Calibri" w:cs="Times New Roman"/>
          <w:color w:val="000000" w:themeColor="text1"/>
          <w:lang w:val="it-IT"/>
        </w:rPr>
        <w:t xml:space="preserve"> </w:t>
      </w:r>
    </w:p>
    <w:p w:rsidR="004F0B61" w:rsidRPr="0056243D" w:rsidRDefault="004F0B61" w:rsidP="00021F31">
      <w:pPr>
        <w:spacing w:after="120" w:line="360" w:lineRule="exact"/>
        <w:ind w:firstLine="567"/>
        <w:jc w:val="both"/>
        <w:rPr>
          <w:rFonts w:eastAsia="Calibri" w:cs="Times New Roman"/>
          <w:shd w:val="clear" w:color="auto" w:fill="FFFFFF"/>
        </w:rPr>
      </w:pPr>
      <w:r w:rsidRPr="0056243D">
        <w:rPr>
          <w:rFonts w:eastAsia="Times New Roman" w:cs="Times New Roman"/>
          <w:szCs w:val="28"/>
          <w:lang w:eastAsia="vi-VN"/>
        </w:rPr>
        <w:t>Ngành chăn nuôi tiếp tục phát triển, từng bước chuyển đổi theo hướng từ chăn nuôi nhỏ lẻ, phân tán sang chăn nuôi tập trung theo mô hình trang trại, tập trung. Tổng đàn gia súc 3.337 con</w:t>
      </w:r>
      <w:r w:rsidRPr="0056243D">
        <w:rPr>
          <w:rFonts w:eastAsia="Calibri" w:cs="Times New Roman"/>
          <w:vertAlign w:val="superscript"/>
          <w:lang w:eastAsia="vi-VN"/>
        </w:rPr>
        <w:footnoteReference w:id="7"/>
      </w:r>
      <w:r w:rsidRPr="0056243D">
        <w:rPr>
          <w:rFonts w:eastAsia="Times New Roman" w:cs="Times New Roman"/>
          <w:szCs w:val="28"/>
          <w:lang w:eastAsia="vi-VN"/>
        </w:rPr>
        <w:t>, đàn gia cầm đạt 47.700 con</w:t>
      </w:r>
      <w:r w:rsidRPr="0056243D">
        <w:rPr>
          <w:rFonts w:eastAsia="Calibri" w:cs="Times New Roman"/>
          <w:vertAlign w:val="superscript"/>
          <w:lang w:eastAsia="vi-VN"/>
        </w:rPr>
        <w:footnoteReference w:id="8"/>
      </w:r>
      <w:r w:rsidRPr="0056243D">
        <w:rPr>
          <w:rFonts w:eastAsia="Times New Roman" w:cs="Times New Roman"/>
          <w:szCs w:val="28"/>
          <w:lang w:eastAsia="vi-VN"/>
        </w:rPr>
        <w:t>. Ngành nuôi cá nước lạnh (</w:t>
      </w:r>
      <w:r w:rsidRPr="0056243D">
        <w:rPr>
          <w:rFonts w:eastAsia="Times New Roman" w:cs="Times New Roman"/>
          <w:i/>
          <w:szCs w:val="28"/>
          <w:lang w:eastAsia="vi-VN"/>
        </w:rPr>
        <w:t>cá Tầm</w:t>
      </w:r>
      <w:r w:rsidRPr="0056243D">
        <w:rPr>
          <w:rFonts w:eastAsia="Times New Roman" w:cs="Times New Roman"/>
          <w:szCs w:val="28"/>
          <w:lang w:eastAsia="vi-VN"/>
        </w:rPr>
        <w:t>) tiếp tục phát triển mạnh mẽ, tổng diện tích mặt nước nuôi cá nước lạnh 10,7 ha/7</w:t>
      </w:r>
      <w:r w:rsidR="00BD11A2" w:rsidRPr="0056243D">
        <w:rPr>
          <w:rFonts w:eastAsia="Times New Roman" w:cs="Times New Roman"/>
          <w:szCs w:val="28"/>
          <w:lang w:eastAsia="vi-VN"/>
        </w:rPr>
        <w:t>0</w:t>
      </w:r>
      <w:r w:rsidRPr="0056243D">
        <w:rPr>
          <w:rFonts w:eastAsia="Times New Roman" w:cs="Times New Roman"/>
          <w:szCs w:val="28"/>
          <w:lang w:eastAsia="vi-VN"/>
        </w:rPr>
        <w:t xml:space="preserve"> hộ nuôi</w:t>
      </w:r>
      <w:r w:rsidRPr="0056243D">
        <w:rPr>
          <w:rFonts w:eastAsia="Calibri" w:cs="Times New Roman"/>
          <w:vertAlign w:val="superscript"/>
          <w:lang w:eastAsia="vi-VN"/>
        </w:rPr>
        <w:footnoteReference w:id="9"/>
      </w:r>
      <w:r w:rsidRPr="0056243D">
        <w:rPr>
          <w:rFonts w:eastAsia="Times New Roman" w:cs="Times New Roman"/>
          <w:szCs w:val="28"/>
          <w:lang w:eastAsia="vi-VN"/>
        </w:rPr>
        <w:t xml:space="preserve"> </w:t>
      </w:r>
      <w:r w:rsidR="00E51667" w:rsidRPr="0056243D">
        <w:rPr>
          <w:rFonts w:eastAsia="Times New Roman" w:cs="Times New Roman"/>
          <w:i/>
          <w:szCs w:val="28"/>
          <w:lang w:eastAsia="vi-VN"/>
        </w:rPr>
        <w:t xml:space="preserve">(tăng 3,5 </w:t>
      </w:r>
      <w:r w:rsidRPr="0056243D">
        <w:rPr>
          <w:rFonts w:eastAsia="Times New Roman" w:cs="Times New Roman"/>
          <w:i/>
          <w:szCs w:val="28"/>
          <w:lang w:eastAsia="vi-VN"/>
        </w:rPr>
        <w:t>ha so với năm 2020)</w:t>
      </w:r>
      <w:r w:rsidRPr="0056243D">
        <w:rPr>
          <w:rFonts w:eastAsia="Times New Roman" w:cs="Times New Roman"/>
          <w:szCs w:val="28"/>
          <w:lang w:eastAsia="vi-VN"/>
        </w:rPr>
        <w:t>, sản lượng trung bình khoảng 1.000 tấn/năm,</w:t>
      </w:r>
      <w:r w:rsidRPr="0056243D">
        <w:rPr>
          <w:rFonts w:eastAsia="Times New Roman" w:cs="Times New Roman"/>
          <w:spacing w:val="-2"/>
          <w:szCs w:val="28"/>
          <w:lang w:val="it-IT"/>
        </w:rPr>
        <w:t xml:space="preserve"> </w:t>
      </w:r>
      <w:r w:rsidRPr="0056243D">
        <w:rPr>
          <w:rFonts w:eastAsia="Calibri" w:cs="Times New Roman"/>
          <w:color w:val="000000"/>
          <w:shd w:val="clear" w:color="auto" w:fill="FFFFFF"/>
        </w:rPr>
        <w:t xml:space="preserve">lợi nhuận trung bình khoảng từ </w:t>
      </w:r>
      <w:r w:rsidRPr="0056243D">
        <w:rPr>
          <w:rFonts w:eastAsia="Calibri" w:cs="Times New Roman"/>
          <w:shd w:val="clear" w:color="auto" w:fill="FFFFFF"/>
        </w:rPr>
        <w:t>110 đến 140 triệu đồng/100 m</w:t>
      </w:r>
      <w:r w:rsidRPr="0056243D">
        <w:rPr>
          <w:rFonts w:eastAsia="Calibri" w:cs="Times New Roman"/>
          <w:shd w:val="clear" w:color="auto" w:fill="FFFFFF"/>
          <w:vertAlign w:val="superscript"/>
        </w:rPr>
        <w:t xml:space="preserve">2 </w:t>
      </w:r>
      <w:r w:rsidRPr="0056243D">
        <w:rPr>
          <w:rFonts w:eastAsia="Calibri" w:cs="Times New Roman"/>
          <w:shd w:val="clear" w:color="auto" w:fill="FFFFFF"/>
        </w:rPr>
        <w:t>mặt nước nuôi/năm.</w:t>
      </w:r>
    </w:p>
    <w:p w:rsidR="004F0B61" w:rsidRPr="004F0B61" w:rsidRDefault="004F0B61" w:rsidP="00021F31">
      <w:pPr>
        <w:spacing w:after="120" w:line="360" w:lineRule="exact"/>
        <w:ind w:firstLine="567"/>
        <w:jc w:val="both"/>
        <w:rPr>
          <w:rFonts w:eastAsia="Calibri" w:cs="Times New Roman"/>
        </w:rPr>
      </w:pPr>
      <w:r w:rsidRPr="004F0B61">
        <w:rPr>
          <w:rFonts w:eastAsia="Calibri" w:cs="Times New Roman"/>
        </w:rPr>
        <w:t xml:space="preserve">Kịp thời tổ chức quán triệt, tuyên truyền, phổ biến và triển khai thực hiện nghiêm túc các văn bản chỉ đạo của Trung ương, </w:t>
      </w:r>
      <w:r w:rsidR="002175D1">
        <w:rPr>
          <w:rFonts w:eastAsia="Calibri" w:cs="Times New Roman"/>
        </w:rPr>
        <w:t>t</w:t>
      </w:r>
      <w:r w:rsidR="00CD5B29" w:rsidRPr="004F0B61">
        <w:rPr>
          <w:rFonts w:eastAsia="Calibri" w:cs="Times New Roman"/>
        </w:rPr>
        <w:t>ỉnh</w:t>
      </w:r>
      <w:r w:rsidRPr="004F0B61">
        <w:rPr>
          <w:rFonts w:eastAsia="Calibri" w:cs="Times New Roman"/>
        </w:rPr>
        <w:t xml:space="preserve">, </w:t>
      </w:r>
      <w:r w:rsidR="002175D1">
        <w:rPr>
          <w:rFonts w:eastAsia="Calibri" w:cs="Times New Roman"/>
        </w:rPr>
        <w:t>h</w:t>
      </w:r>
      <w:r w:rsidR="00CD5B29" w:rsidRPr="004F0B61">
        <w:rPr>
          <w:rFonts w:eastAsia="Calibri" w:cs="Times New Roman"/>
        </w:rPr>
        <w:t xml:space="preserve">uyện </w:t>
      </w:r>
      <w:r w:rsidRPr="004F0B61">
        <w:rPr>
          <w:rFonts w:eastAsia="Calibri" w:cs="Times New Roman"/>
        </w:rPr>
        <w:t xml:space="preserve">về công tác quản lý, bảo vệ và phát triển rừng, nhất là </w:t>
      </w:r>
      <w:r w:rsidRPr="004F0B61">
        <w:rPr>
          <w:rFonts w:eastAsia="Calibri" w:cs="Times New Roman"/>
          <w:szCs w:val="20"/>
        </w:rPr>
        <w:t>Nghị quyết số 06-NQ/HU, ngày 10/12/2021 của Huyện ủy “</w:t>
      </w:r>
      <w:r w:rsidRPr="004F0B61">
        <w:rPr>
          <w:rFonts w:eastAsia="Calibri" w:cs="Times New Roman"/>
          <w:i/>
          <w:szCs w:val="20"/>
        </w:rPr>
        <w:t>Về tăng cường sự lãnh đạo của Đảng đối với công tác quản lý, bảo vệ, phát triển rừng và tài nguyên khoáng sản; khai thác tiềm năng từ rừng, tài nguyên khoáng sản phục vụ phát triển kinh tế - xã hội huyện Đam Rông giai đoạn 2021 - 2025, định hướng đến năm 2030</w:t>
      </w:r>
      <w:r w:rsidRPr="004F0B61">
        <w:rPr>
          <w:rFonts w:eastAsia="Calibri" w:cs="Times New Roman"/>
          <w:szCs w:val="20"/>
        </w:rPr>
        <w:t>”;</w:t>
      </w:r>
      <w:r w:rsidRPr="004F0B61">
        <w:rPr>
          <w:rFonts w:eastAsia="Times New Roman" w:cs="Times New Roman"/>
          <w:spacing w:val="-4"/>
          <w:szCs w:val="28"/>
          <w:lang w:val="it-IT"/>
        </w:rPr>
        <w:t xml:space="preserve"> Chỉ thị số 32-CT/HU, ngày 08/01/2025 của Ban Thường vụ Huyện ủy</w:t>
      </w:r>
      <w:r w:rsidRPr="004F0B61">
        <w:rPr>
          <w:rFonts w:eastAsia="Calibri" w:cs="Times New Roman"/>
          <w:szCs w:val="28"/>
        </w:rPr>
        <w:t xml:space="preserve"> “</w:t>
      </w:r>
      <w:r w:rsidRPr="004F0B61">
        <w:rPr>
          <w:rFonts w:eastAsia="Calibri" w:cs="Times New Roman"/>
          <w:i/>
          <w:szCs w:val="28"/>
        </w:rPr>
        <w:t>Về tăng cường công tác quản lý, bảo vệ, phát triển rừng và phòng cháy, chữa cháy rừng trên địa bàn huyện Đam Rông</w:t>
      </w:r>
      <w:r w:rsidRPr="004F0B61">
        <w:rPr>
          <w:rFonts w:eastAsia="Calibri" w:cs="Times New Roman"/>
          <w:szCs w:val="28"/>
        </w:rPr>
        <w:t xml:space="preserve">”. Công tác quản lý, bảo vệ rừng ngày càng đi vào nề nếp, hiệu lực, hiệu quả cao hơn; </w:t>
      </w:r>
      <w:r w:rsidR="00CD5B29">
        <w:rPr>
          <w:rFonts w:eastAsia="Calibri" w:cs="Times New Roman"/>
          <w:iCs/>
        </w:rPr>
        <w:t>c</w:t>
      </w:r>
      <w:r w:rsidRPr="004F0B61">
        <w:rPr>
          <w:rFonts w:eastAsia="Calibri" w:cs="Times New Roman"/>
        </w:rPr>
        <w:t xml:space="preserve">hỉ đạo thực hiện quyết liệt, xử lý nghiêm minh các trường hợp vi phạm Luật </w:t>
      </w:r>
      <w:r w:rsidR="00DE05E4" w:rsidRPr="004F0B61">
        <w:rPr>
          <w:rFonts w:eastAsia="Calibri" w:cs="Times New Roman"/>
        </w:rPr>
        <w:t xml:space="preserve">Lâm </w:t>
      </w:r>
      <w:r w:rsidRPr="004F0B61">
        <w:rPr>
          <w:rFonts w:eastAsia="Calibri" w:cs="Times New Roman"/>
        </w:rPr>
        <w:t>nghiệp với phương châm “</w:t>
      </w:r>
      <w:r w:rsidRPr="004F0B61">
        <w:rPr>
          <w:rFonts w:eastAsia="Calibri" w:cs="Times New Roman"/>
          <w:i/>
        </w:rPr>
        <w:t>không có vùng cấm, không có ngoại lệ</w:t>
      </w:r>
      <w:r w:rsidRPr="004F0B61">
        <w:rPr>
          <w:rFonts w:eastAsia="Calibri" w:cs="Times New Roman"/>
        </w:rPr>
        <w:t xml:space="preserve">”, qua đó </w:t>
      </w:r>
      <w:r w:rsidRPr="004F0B61">
        <w:rPr>
          <w:rFonts w:eastAsia="Calibri" w:cs="Times New Roman"/>
          <w:szCs w:val="28"/>
        </w:rPr>
        <w:t>góp phần lập lại trật tự, kỷ cương trong công tác quản lý, bảo vệ rừng</w:t>
      </w:r>
      <w:r w:rsidRPr="004F0B61">
        <w:rPr>
          <w:rFonts w:eastAsia="Calibri" w:cs="Times New Roman"/>
        </w:rPr>
        <w:t xml:space="preserve">, số vụ vi phạm Luật </w:t>
      </w:r>
      <w:r w:rsidR="00DE05E4" w:rsidRPr="004F0B61">
        <w:rPr>
          <w:rFonts w:eastAsia="Calibri" w:cs="Times New Roman"/>
        </w:rPr>
        <w:t xml:space="preserve">Lâm </w:t>
      </w:r>
      <w:r w:rsidRPr="004F0B61">
        <w:rPr>
          <w:rFonts w:eastAsia="Calibri" w:cs="Times New Roman"/>
        </w:rPr>
        <w:t>nghiệp giảm mạnh qua từng năm</w:t>
      </w:r>
      <w:r w:rsidRPr="004F0B61">
        <w:rPr>
          <w:rFonts w:eastAsia="Calibri" w:cs="Times New Roman"/>
          <w:vertAlign w:val="superscript"/>
          <w:lang w:eastAsia="vi-VN"/>
        </w:rPr>
        <w:footnoteReference w:id="10"/>
      </w:r>
      <w:r w:rsidRPr="004F0B61">
        <w:rPr>
          <w:rFonts w:eastAsia="Calibri" w:cs="Times New Roman"/>
        </w:rPr>
        <w:t>; phối hợp với Ban Quản lý rừng phòng hộ Sêrêpốk, Hạt Kiểm lâm huyện tiến hành giải tỏa các điểm lấn chiếm</w:t>
      </w:r>
      <w:r w:rsidR="00DE05E4">
        <w:rPr>
          <w:rFonts w:eastAsia="Calibri" w:cs="Times New Roman"/>
        </w:rPr>
        <w:t>, tái lấn chiếm</w:t>
      </w:r>
      <w:r w:rsidRPr="004F0B61">
        <w:rPr>
          <w:rFonts w:eastAsia="Calibri" w:cs="Times New Roman"/>
        </w:rPr>
        <w:t xml:space="preserve"> đất lâm nghiệp trái phép trên địa bàn; chính sách chi trả dịch vụ môi trường rừng thực hiện có hiệu quả, góp phần giúp người dân có thêm thu nhập</w:t>
      </w:r>
      <w:r w:rsidRPr="004F0B61">
        <w:rPr>
          <w:rFonts w:eastAsia="Calibri" w:cs="Times New Roman"/>
          <w:vertAlign w:val="superscript"/>
          <w:lang w:eastAsia="vi-VN"/>
        </w:rPr>
        <w:footnoteReference w:id="11"/>
      </w:r>
      <w:r w:rsidRPr="004F0B61">
        <w:rPr>
          <w:rFonts w:eastAsia="Calibri" w:cs="Times New Roman"/>
        </w:rPr>
        <w:t>; thực hiện tốt việc trồng cây xanh hàng năm theo kế hoạch trồng 4,4 triệu cây xanh của huyện.</w:t>
      </w:r>
    </w:p>
    <w:p w:rsidR="004F0B61" w:rsidRPr="004F0B61" w:rsidRDefault="004F0B61" w:rsidP="00021F31">
      <w:pPr>
        <w:shd w:val="clear" w:color="auto" w:fill="FFFFFF"/>
        <w:spacing w:after="120" w:line="360" w:lineRule="exact"/>
        <w:ind w:firstLine="567"/>
        <w:jc w:val="both"/>
        <w:rPr>
          <w:rFonts w:eastAsia="Times New Roman" w:cs="Times New Roman"/>
          <w:szCs w:val="28"/>
        </w:rPr>
      </w:pPr>
      <w:r w:rsidRPr="004F0B61">
        <w:rPr>
          <w:rFonts w:eastAsia="Times New Roman" w:cs="Times New Roman"/>
          <w:szCs w:val="28"/>
        </w:rPr>
        <w:t>Sản xuất công nghiệp, tiểu thủ công nghiệp tiếp tục phát triển, c</w:t>
      </w:r>
      <w:r w:rsidRPr="004F0B61">
        <w:rPr>
          <w:rFonts w:eastAsia="Times New Roman" w:cs="Times New Roman"/>
          <w:szCs w:val="28"/>
          <w:lang w:val="it-IT"/>
        </w:rPr>
        <w:t>hương trình phát triển tiểu thủ công nghiệp và ngành nghề nông thôn được chú trọng, một số ngành nghề truyền thống ở địa phương được quan tâm khôi phục</w:t>
      </w:r>
      <w:r w:rsidRPr="004F0B61">
        <w:rPr>
          <w:rFonts w:eastAsia="Times New Roman" w:cs="Times New Roman"/>
          <w:szCs w:val="28"/>
          <w:vertAlign w:val="superscript"/>
          <w:lang w:val="it-IT"/>
        </w:rPr>
        <w:footnoteReference w:id="12"/>
      </w:r>
      <w:r w:rsidRPr="004F0B61">
        <w:rPr>
          <w:rFonts w:eastAsia="Times New Roman" w:cs="Times New Roman"/>
          <w:szCs w:val="28"/>
          <w:lang w:val="it-IT"/>
        </w:rPr>
        <w:t>.</w:t>
      </w:r>
      <w:r w:rsidRPr="004F0B61">
        <w:rPr>
          <w:rFonts w:eastAsia="Times New Roman" w:cs="Times New Roman"/>
          <w:szCs w:val="28"/>
        </w:rPr>
        <w:t xml:space="preserve"> </w:t>
      </w:r>
    </w:p>
    <w:p w:rsidR="004F0B61" w:rsidRPr="00203568" w:rsidRDefault="004F0B61" w:rsidP="00021F31">
      <w:pPr>
        <w:shd w:val="clear" w:color="auto" w:fill="FFFFFF"/>
        <w:spacing w:after="120" w:line="360" w:lineRule="exact"/>
        <w:ind w:firstLine="567"/>
        <w:jc w:val="both"/>
        <w:rPr>
          <w:rFonts w:eastAsia="MS Mincho" w:cs="Times New Roman"/>
          <w:spacing w:val="2"/>
          <w:szCs w:val="28"/>
          <w:lang w:val="nl-NL"/>
        </w:rPr>
      </w:pPr>
      <w:r w:rsidRPr="00203568">
        <w:rPr>
          <w:rFonts w:eastAsia="MS Mincho" w:cs="Times New Roman"/>
          <w:spacing w:val="2"/>
          <w:szCs w:val="28"/>
        </w:rPr>
        <w:t xml:space="preserve">Thương mại, dịch vụ tiếp tục có bước </w:t>
      </w:r>
      <w:r w:rsidRPr="00203568">
        <w:rPr>
          <w:rFonts w:eastAsia="Times New Roman" w:cs="Times New Roman"/>
          <w:spacing w:val="2"/>
          <w:szCs w:val="28"/>
          <w:lang w:val="nl-NL"/>
        </w:rPr>
        <w:t>phát triển cả về quy mô, ngành nghề, thị trường và hiệu quả kinh doanh với sự tham gia của nhiều thành phần kinh tế</w:t>
      </w:r>
      <w:r w:rsidRPr="00203568">
        <w:rPr>
          <w:rFonts w:eastAsia="Times New Roman" w:cs="Times New Roman"/>
          <w:spacing w:val="2"/>
          <w:szCs w:val="28"/>
          <w:vertAlign w:val="superscript"/>
          <w:lang w:val="vi-VN"/>
        </w:rPr>
        <w:footnoteReference w:id="13"/>
      </w:r>
      <w:r w:rsidRPr="00203568">
        <w:rPr>
          <w:rFonts w:eastAsia="MS Mincho" w:cs="Times New Roman"/>
          <w:spacing w:val="2"/>
          <w:szCs w:val="28"/>
          <w:lang w:val="nl-NL"/>
        </w:rPr>
        <w:t xml:space="preserve">; </w:t>
      </w:r>
      <w:r w:rsidRPr="00203568">
        <w:rPr>
          <w:rFonts w:eastAsia="Times New Roman" w:cs="Times New Roman"/>
          <w:spacing w:val="2"/>
          <w:szCs w:val="28"/>
          <w:lang w:eastAsia="vi-VN"/>
        </w:rPr>
        <w:t xml:space="preserve">hoạt động dịch vụ vận tải cơ bản đáp ứng nhu cầu </w:t>
      </w:r>
      <w:r w:rsidR="00CC55E7" w:rsidRPr="00203568">
        <w:rPr>
          <w:rFonts w:eastAsia="Times New Roman" w:cs="Times New Roman"/>
          <w:spacing w:val="2"/>
          <w:szCs w:val="28"/>
          <w:lang w:eastAsia="vi-VN"/>
        </w:rPr>
        <w:t xml:space="preserve">vận chuyển hàng hóa, </w:t>
      </w:r>
      <w:r w:rsidRPr="00203568">
        <w:rPr>
          <w:rFonts w:eastAsia="Times New Roman" w:cs="Times New Roman"/>
          <w:spacing w:val="2"/>
          <w:szCs w:val="28"/>
          <w:lang w:eastAsia="vi-VN"/>
        </w:rPr>
        <w:t>đi lại của người dân</w:t>
      </w:r>
      <w:r w:rsidRPr="00203568">
        <w:rPr>
          <w:rFonts w:eastAsia="Times New Roman" w:cs="Times New Roman"/>
          <w:spacing w:val="2"/>
          <w:szCs w:val="28"/>
          <w:vertAlign w:val="superscript"/>
          <w:lang w:eastAsia="vi-VN"/>
        </w:rPr>
        <w:footnoteReference w:id="14"/>
      </w:r>
      <w:r w:rsidRPr="00203568">
        <w:rPr>
          <w:rFonts w:eastAsia="Times New Roman" w:cs="Times New Roman"/>
          <w:spacing w:val="2"/>
          <w:szCs w:val="28"/>
          <w:lang w:eastAsia="vi-VN"/>
        </w:rPr>
        <w:t>.</w:t>
      </w:r>
      <w:r w:rsidRPr="00203568">
        <w:rPr>
          <w:rFonts w:eastAsia="MS Mincho" w:cs="Times New Roman"/>
          <w:spacing w:val="2"/>
          <w:szCs w:val="28"/>
          <w:lang w:val="nl-NL"/>
        </w:rPr>
        <w:t xml:space="preserve"> </w:t>
      </w:r>
    </w:p>
    <w:p w:rsidR="004F0B61" w:rsidRPr="004F0B61" w:rsidRDefault="004F0B61" w:rsidP="00021F31">
      <w:pPr>
        <w:shd w:val="clear" w:color="auto" w:fill="FFFFFF"/>
        <w:spacing w:after="120" w:line="360" w:lineRule="exact"/>
        <w:ind w:firstLine="567"/>
        <w:jc w:val="both"/>
        <w:rPr>
          <w:rFonts w:eastAsia="MS Mincho" w:cs="Times New Roman"/>
          <w:szCs w:val="28"/>
        </w:rPr>
      </w:pPr>
      <w:r w:rsidRPr="004F0B61">
        <w:rPr>
          <w:rFonts w:eastAsia="Times New Roman" w:cs="Times New Roman"/>
          <w:szCs w:val="28"/>
          <w:lang w:eastAsia="vi-VN"/>
        </w:rPr>
        <w:t>Khuyến khích phát triển doanh nghiệp và triển khai một số chính sách, giải pháp trọng tâm hỗ trợ doanh nghiệp chủ động thích ứng, phục hồi nhanh, phát triển bền vững được quan tâm thực hiện theo đúng quy định</w:t>
      </w:r>
      <w:r w:rsidRPr="004F0B61">
        <w:rPr>
          <w:rFonts w:eastAsia="Times New Roman" w:cs="Times New Roman"/>
          <w:szCs w:val="28"/>
          <w:vertAlign w:val="superscript"/>
          <w:lang w:eastAsia="vi-VN"/>
        </w:rPr>
        <w:footnoteReference w:id="15"/>
      </w:r>
      <w:r w:rsidRPr="004F0B61">
        <w:rPr>
          <w:rFonts w:eastAsia="Times New Roman" w:cs="Times New Roman"/>
          <w:szCs w:val="28"/>
          <w:lang w:eastAsia="vi-VN"/>
        </w:rPr>
        <w:t>. Kinh tế tập thể tiếp tục phát triển, số lượng hợp tác xã thành lập mới, thành viên hợp tác xã tăng qua các năm, hoạt động chủ yếu trong lĩnh vực thương mại, dịch vụ, lĩnh vực nông, lâm, thủy sản</w:t>
      </w:r>
      <w:r w:rsidRPr="004F0B61">
        <w:rPr>
          <w:rFonts w:eastAsia="Times New Roman" w:cs="Times New Roman"/>
          <w:szCs w:val="28"/>
          <w:vertAlign w:val="superscript"/>
          <w:lang w:eastAsia="vi-VN"/>
        </w:rPr>
        <w:footnoteReference w:id="16"/>
      </w:r>
      <w:r w:rsidRPr="004F0B61">
        <w:rPr>
          <w:rFonts w:eastAsia="Times New Roman" w:cs="Times New Roman"/>
          <w:szCs w:val="28"/>
          <w:lang w:eastAsia="vi-VN"/>
        </w:rPr>
        <w:t>.</w:t>
      </w:r>
      <w:r w:rsidRPr="004F0B61">
        <w:rPr>
          <w:rFonts w:eastAsia="MS Mincho" w:cs="Times New Roman"/>
          <w:szCs w:val="28"/>
        </w:rPr>
        <w:t xml:space="preserve"> </w:t>
      </w:r>
      <w:r w:rsidRPr="004F0B61">
        <w:rPr>
          <w:rFonts w:eastAsia="MS Mincho" w:cs="Times New Roman"/>
          <w:szCs w:val="28"/>
          <w:lang w:val="nl-NL"/>
        </w:rPr>
        <w:t>Các hộ kinh doanh, doanh nghiệp, hợp tác xã</w:t>
      </w:r>
      <w:r w:rsidRPr="004F0B61">
        <w:rPr>
          <w:rFonts w:eastAsia="Times New Roman" w:cs="Times New Roman"/>
          <w:szCs w:val="28"/>
          <w:lang w:eastAsia="vi-VN"/>
        </w:rPr>
        <w:t xml:space="preserve"> trên địa bàn xã tăng cường ứng dụng công nghệ thống thông tin công tác quản lý, sản xuất, giới thiệu</w:t>
      </w:r>
      <w:r w:rsidR="00225909">
        <w:rPr>
          <w:rFonts w:eastAsia="Times New Roman" w:cs="Times New Roman"/>
          <w:szCs w:val="28"/>
          <w:lang w:eastAsia="vi-VN"/>
        </w:rPr>
        <w:t>, quảng bá</w:t>
      </w:r>
      <w:r w:rsidRPr="004F0B61">
        <w:rPr>
          <w:rFonts w:eastAsia="Times New Roman" w:cs="Times New Roman"/>
          <w:szCs w:val="28"/>
          <w:lang w:eastAsia="vi-VN"/>
        </w:rPr>
        <w:t xml:space="preserve"> sản phẩm trên </w:t>
      </w:r>
      <w:r w:rsidR="00014EFB">
        <w:rPr>
          <w:rFonts w:eastAsia="Times New Roman" w:cs="Times New Roman"/>
          <w:szCs w:val="28"/>
          <w:lang w:eastAsia="vi-VN"/>
        </w:rPr>
        <w:t>các</w:t>
      </w:r>
      <w:r w:rsidRPr="004F0B61">
        <w:rPr>
          <w:rFonts w:eastAsia="Times New Roman" w:cs="Times New Roman"/>
          <w:szCs w:val="28"/>
          <w:lang w:eastAsia="vi-VN"/>
        </w:rPr>
        <w:t xml:space="preserve"> trang thương mại điện tử, sàn giao dịch nông </w:t>
      </w:r>
      <w:r w:rsidR="00FF52A4">
        <w:rPr>
          <w:rFonts w:eastAsia="Times New Roman" w:cs="Times New Roman"/>
          <w:szCs w:val="28"/>
          <w:lang w:eastAsia="vi-VN"/>
        </w:rPr>
        <w:t>sản</w:t>
      </w:r>
      <w:r w:rsidRPr="004F0B61">
        <w:rPr>
          <w:rFonts w:eastAsia="Times New Roman" w:cs="Times New Roman"/>
          <w:szCs w:val="28"/>
          <w:lang w:eastAsia="vi-VN"/>
        </w:rPr>
        <w:t xml:space="preserve">, mạng xã hội </w:t>
      </w:r>
      <w:r w:rsidR="00FF52A4">
        <w:rPr>
          <w:rFonts w:eastAsia="Times New Roman" w:cs="Times New Roman"/>
          <w:szCs w:val="28"/>
          <w:lang w:eastAsia="vi-VN"/>
        </w:rPr>
        <w:t>diễn ra sôi nổi</w:t>
      </w:r>
      <w:r w:rsidRPr="004F0B61">
        <w:rPr>
          <w:rFonts w:eastAsia="Times New Roman" w:cs="Times New Roman"/>
          <w:szCs w:val="28"/>
          <w:lang w:eastAsia="vi-VN"/>
        </w:rPr>
        <w:t>; các sản phẩm được sản x</w:t>
      </w:r>
      <w:r w:rsidR="002175D1">
        <w:rPr>
          <w:rFonts w:eastAsia="Times New Roman" w:cs="Times New Roman"/>
          <w:szCs w:val="28"/>
          <w:lang w:eastAsia="vi-VN"/>
        </w:rPr>
        <w:t>uất, quản lý theo tiêu chuẩn Vie</w:t>
      </w:r>
      <w:r w:rsidRPr="004F0B61">
        <w:rPr>
          <w:rFonts w:eastAsia="Times New Roman" w:cs="Times New Roman"/>
          <w:szCs w:val="28"/>
          <w:lang w:eastAsia="vi-VN"/>
        </w:rPr>
        <w:t xml:space="preserve">tGAP, có xuất xứ rõ ràng, được chứng nhận sản phẩm OCOP 3 sao trở lên. </w:t>
      </w:r>
    </w:p>
    <w:p w:rsidR="004F0B61" w:rsidRPr="0091228E" w:rsidRDefault="004F0B61" w:rsidP="00021F31">
      <w:pPr>
        <w:spacing w:after="120" w:line="360" w:lineRule="exact"/>
        <w:ind w:firstLine="567"/>
        <w:jc w:val="both"/>
        <w:rPr>
          <w:rFonts w:eastAsia="Calibri" w:cs="Times New Roman"/>
          <w:color w:val="000000" w:themeColor="text1"/>
        </w:rPr>
      </w:pPr>
      <w:r w:rsidRPr="004F0B61">
        <w:rPr>
          <w:rFonts w:eastAsia="Times New Roman" w:cs="Times New Roman"/>
          <w:spacing w:val="-6"/>
          <w:szCs w:val="28"/>
          <w:lang w:eastAsia="vi-VN"/>
        </w:rPr>
        <w:t xml:space="preserve">Công tác quy hoạch, quản lý quy hoạch đầu tư </w:t>
      </w:r>
      <w:r w:rsidRPr="004F0B61">
        <w:rPr>
          <w:rFonts w:eastAsia="Calibri" w:cs="Times New Roman"/>
          <w:iCs/>
        </w:rPr>
        <w:t>và thu hút đầu tư</w:t>
      </w:r>
      <w:r w:rsidRPr="004F0B61">
        <w:rPr>
          <w:rFonts w:eastAsia="Times New Roman" w:cs="Times New Roman"/>
          <w:spacing w:val="-6"/>
          <w:szCs w:val="28"/>
          <w:lang w:eastAsia="vi-VN"/>
        </w:rPr>
        <w:t xml:space="preserve"> tiếp tục được chú trọng. Hoàn thành quy hoạch điều chỉnh xây dựng nông thôn mới, quy hoạch chi tiết khu dân cư. </w:t>
      </w:r>
      <w:r w:rsidRPr="004F0B61">
        <w:rPr>
          <w:rFonts w:eastAsia="MS Mincho" w:cs="Times New Roman"/>
          <w:szCs w:val="28"/>
        </w:rPr>
        <w:t xml:space="preserve">Công bố rộng rãi các thông tin về quy hoạch, nhất là nội dung quy hoạch sử dụng đất thuộc quy hoạch chung thị trấn Bằng Lăng, Quy hoạch </w:t>
      </w:r>
      <w:r w:rsidR="001E3CA6">
        <w:rPr>
          <w:rFonts w:eastAsia="MS Mincho" w:cs="Times New Roman"/>
          <w:szCs w:val="28"/>
        </w:rPr>
        <w:t xml:space="preserve">khu dân cư, quy hoạch </w:t>
      </w:r>
      <w:r w:rsidRPr="004F0B61">
        <w:rPr>
          <w:rFonts w:eastAsia="MS Mincho" w:cs="Times New Roman"/>
          <w:szCs w:val="28"/>
        </w:rPr>
        <w:t>tại các tiểu khu.</w:t>
      </w:r>
      <w:r w:rsidRPr="004F0B61">
        <w:rPr>
          <w:rFonts w:eastAsia="Times New Roman" w:cs="Times New Roman"/>
          <w:spacing w:val="-6"/>
          <w:szCs w:val="28"/>
          <w:lang w:eastAsia="vi-VN"/>
        </w:rPr>
        <w:t xml:space="preserve"> </w:t>
      </w:r>
      <w:r w:rsidRPr="004F0B61">
        <w:rPr>
          <w:rFonts w:eastAsia="Calibri" w:cs="Times New Roman"/>
        </w:rPr>
        <w:t>Hạ tầng giao thông tiếp tục được quan t</w:t>
      </w:r>
      <w:r w:rsidR="009058F2">
        <w:rPr>
          <w:rFonts w:eastAsia="Calibri" w:cs="Times New Roman"/>
        </w:rPr>
        <w:t>â</w:t>
      </w:r>
      <w:r w:rsidRPr="004F0B61">
        <w:rPr>
          <w:rFonts w:eastAsia="Calibri" w:cs="Times New Roman"/>
        </w:rPr>
        <w:t xml:space="preserve">m đầu tư hoàn thiện, nhất là khu vực trung tâm Bằng Lằng; </w:t>
      </w:r>
      <w:r w:rsidRPr="004F0B61">
        <w:rPr>
          <w:rFonts w:eastAsia="Calibri" w:cs="Times New Roman"/>
          <w:szCs w:val="28"/>
          <w:lang w:eastAsia="vi-VN"/>
        </w:rPr>
        <w:t>hệ thống đường giao thông nông thôn cơ bản đã bê tông hoặc cứng hoá; hệ thống kênh mương thủy lợi tiếp tục được quan tâm đầu tư kiên cố hóa đảm bảo phục vụ tưới tiêu cho cây trồng</w:t>
      </w:r>
      <w:r w:rsidRPr="004F0B61">
        <w:rPr>
          <w:rFonts w:eastAsia="Calibri" w:cs="Times New Roman"/>
          <w:bCs/>
        </w:rPr>
        <w:t xml:space="preserve">; hệ thống </w:t>
      </w:r>
      <w:r w:rsidRPr="004F0B61">
        <w:rPr>
          <w:rFonts w:eastAsia="Calibri" w:cs="Times New Roman"/>
          <w:bCs/>
          <w:lang w:val="vi-VN"/>
        </w:rPr>
        <w:t>cung cấp nước sạch</w:t>
      </w:r>
      <w:r w:rsidR="008A7C2D">
        <w:rPr>
          <w:rFonts w:eastAsia="Calibri" w:cs="Times New Roman"/>
          <w:bCs/>
        </w:rPr>
        <w:t>,</w:t>
      </w:r>
      <w:r w:rsidRPr="004F0B61">
        <w:rPr>
          <w:rFonts w:eastAsia="Calibri" w:cs="Times New Roman"/>
          <w:bCs/>
          <w:lang w:val="vi-VN"/>
        </w:rPr>
        <w:t xml:space="preserve"> nước hợp vệ sinh </w:t>
      </w:r>
      <w:r w:rsidR="008A7C2D">
        <w:rPr>
          <w:rFonts w:eastAsia="Calibri" w:cs="Times New Roman"/>
          <w:bCs/>
        </w:rPr>
        <w:t>tiếp tục</w:t>
      </w:r>
      <w:r w:rsidRPr="004F0B61">
        <w:rPr>
          <w:rFonts w:eastAsia="Calibri" w:cs="Times New Roman"/>
          <w:bCs/>
        </w:rPr>
        <w:t xml:space="preserve"> được đầu tư xây dựng và sửa chữa</w:t>
      </w:r>
      <w:r w:rsidR="008A7C2D">
        <w:rPr>
          <w:rStyle w:val="FootnoteReference"/>
          <w:rFonts w:eastAsia="Calibri" w:cs="Times New Roman"/>
          <w:bCs/>
        </w:rPr>
        <w:footnoteReference w:id="17"/>
      </w:r>
      <w:r w:rsidRPr="004F0B61">
        <w:rPr>
          <w:rFonts w:eastAsia="Calibri" w:cs="Times New Roman"/>
          <w:bCs/>
        </w:rPr>
        <w:t xml:space="preserve">; </w:t>
      </w:r>
      <w:r w:rsidRPr="004F0B61">
        <w:rPr>
          <w:rFonts w:eastAsia="Calibri" w:cs="Times New Roman"/>
          <w:szCs w:val="28"/>
          <w:lang w:eastAsia="vi-VN"/>
        </w:rPr>
        <w:t xml:space="preserve">hệ thống trường lớp, trạm y tế được đầu tư nâng cấp về cơ sở vật chất, </w:t>
      </w:r>
      <w:r w:rsidRPr="004F0B61">
        <w:rPr>
          <w:rFonts w:eastAsia="Calibri" w:cs="Times New Roman"/>
        </w:rPr>
        <w:t>góp phần tạo động lực thúc đẩy phát triển kinh tế - xã hội của địa phương</w:t>
      </w:r>
      <w:r w:rsidRPr="00EF0600">
        <w:rPr>
          <w:rFonts w:eastAsia="Calibri" w:cs="Times New Roman"/>
          <w:bCs/>
          <w:vertAlign w:val="superscript"/>
        </w:rPr>
        <w:footnoteReference w:id="18"/>
      </w:r>
      <w:r w:rsidRPr="00EF0600">
        <w:rPr>
          <w:rFonts w:eastAsia="Calibri" w:cs="Times New Roman"/>
        </w:rPr>
        <w:t xml:space="preserve">. </w:t>
      </w:r>
      <w:r w:rsidRPr="00EF0600">
        <w:rPr>
          <w:rFonts w:eastAsia="Calibri" w:cs="Times New Roman"/>
          <w:color w:val="000000" w:themeColor="text1"/>
          <w:spacing w:val="-4"/>
        </w:rPr>
        <w:t>Trên đị</w:t>
      </w:r>
      <w:r w:rsidR="00186769" w:rsidRPr="00EF0600">
        <w:rPr>
          <w:rFonts w:eastAsia="Calibri" w:cs="Times New Roman"/>
          <w:color w:val="000000" w:themeColor="text1"/>
          <w:spacing w:val="-4"/>
        </w:rPr>
        <w:t>a bàn có 0</w:t>
      </w:r>
      <w:r w:rsidR="002175D1">
        <w:rPr>
          <w:rFonts w:eastAsia="Calibri" w:cs="Times New Roman"/>
          <w:color w:val="000000" w:themeColor="text1"/>
          <w:spacing w:val="-4"/>
        </w:rPr>
        <w:t>8</w:t>
      </w:r>
      <w:r w:rsidRPr="00EF0600">
        <w:rPr>
          <w:rFonts w:eastAsia="Calibri" w:cs="Times New Roman"/>
          <w:color w:val="000000" w:themeColor="text1"/>
          <w:spacing w:val="-4"/>
        </w:rPr>
        <w:t xml:space="preserve"> dự án thu hút đầu tư.</w:t>
      </w:r>
      <w:r w:rsidRPr="00EF0600">
        <w:rPr>
          <w:rFonts w:eastAsia="Calibri" w:cs="Times New Roman"/>
          <w:color w:val="000000" w:themeColor="text1"/>
        </w:rPr>
        <w:t xml:space="preserve"> </w:t>
      </w:r>
      <w:r w:rsidRPr="00EF0600">
        <w:rPr>
          <w:rFonts w:eastAsia="Calibri" w:cs="Times New Roman"/>
          <w:color w:val="000000" w:themeColor="text1"/>
          <w:spacing w:val="-4"/>
        </w:rPr>
        <w:t>Đến nay, có 01 dự án nhà đầu tư đ</w:t>
      </w:r>
      <w:r w:rsidR="00A33CAA" w:rsidRPr="00EF0600">
        <w:rPr>
          <w:rFonts w:eastAsia="Calibri" w:cs="Times New Roman"/>
          <w:color w:val="000000" w:themeColor="text1"/>
          <w:spacing w:val="-4"/>
        </w:rPr>
        <w:t>ã</w:t>
      </w:r>
      <w:r w:rsidRPr="00EF0600">
        <w:rPr>
          <w:rFonts w:eastAsia="Calibri" w:cs="Times New Roman"/>
          <w:color w:val="000000" w:themeColor="text1"/>
          <w:spacing w:val="-4"/>
        </w:rPr>
        <w:t xml:space="preserve"> triển khai xây dựng</w:t>
      </w:r>
      <w:r w:rsidR="00186769" w:rsidRPr="00EF0600">
        <w:rPr>
          <w:rFonts w:eastAsia="Calibri" w:cs="Times New Roman"/>
          <w:color w:val="000000" w:themeColor="text1"/>
          <w:spacing w:val="-4"/>
        </w:rPr>
        <w:t xml:space="preserve"> với số vốn là 224,4 tỷ</w:t>
      </w:r>
      <w:r w:rsidRPr="00EF0600">
        <w:rPr>
          <w:rFonts w:eastAsia="Calibri" w:cs="Times New Roman"/>
          <w:color w:val="000000" w:themeColor="text1"/>
          <w:spacing w:val="-4"/>
          <w:vertAlign w:val="superscript"/>
        </w:rPr>
        <w:footnoteReference w:id="19"/>
      </w:r>
      <w:r w:rsidRPr="00EF0600">
        <w:rPr>
          <w:rFonts w:eastAsia="Calibri" w:cs="Times New Roman"/>
          <w:color w:val="000000" w:themeColor="text1"/>
          <w:spacing w:val="-4"/>
        </w:rPr>
        <w:t xml:space="preserve"> và 0</w:t>
      </w:r>
      <w:r w:rsidR="00A33CAA" w:rsidRPr="00EF0600">
        <w:rPr>
          <w:rFonts w:eastAsia="Calibri" w:cs="Times New Roman"/>
          <w:color w:val="000000" w:themeColor="text1"/>
          <w:spacing w:val="-4"/>
        </w:rPr>
        <w:t>6</w:t>
      </w:r>
      <w:r w:rsidRPr="00EF0600">
        <w:rPr>
          <w:rFonts w:eastAsia="Calibri" w:cs="Times New Roman"/>
          <w:color w:val="000000" w:themeColor="text1"/>
          <w:spacing w:val="-4"/>
        </w:rPr>
        <w:t xml:space="preserve"> dự án đang lập quy hoạch chi tiết 1/500 để phê duyệt làm cơ sở triển khai thực hiện</w:t>
      </w:r>
      <w:r w:rsidRPr="00EF0600">
        <w:rPr>
          <w:rFonts w:eastAsia="Calibri" w:cs="Times New Roman"/>
          <w:color w:val="000000" w:themeColor="text1"/>
          <w:spacing w:val="-4"/>
          <w:vertAlign w:val="superscript"/>
        </w:rPr>
        <w:footnoteReference w:id="20"/>
      </w:r>
      <w:r w:rsidRPr="00EF0600">
        <w:rPr>
          <w:rFonts w:eastAsia="Calibri" w:cs="Times New Roman"/>
          <w:color w:val="000000" w:themeColor="text1"/>
          <w:spacing w:val="-4"/>
        </w:rPr>
        <w:t>.</w:t>
      </w:r>
    </w:p>
    <w:p w:rsidR="004F0B61" w:rsidRPr="004F0B61" w:rsidRDefault="004F0B61" w:rsidP="00021F31">
      <w:pPr>
        <w:spacing w:after="120" w:line="360" w:lineRule="exact"/>
        <w:ind w:firstLine="567"/>
        <w:jc w:val="both"/>
        <w:rPr>
          <w:rFonts w:eastAsia="Calibri" w:cs="Times New Roman"/>
          <w:spacing w:val="-2"/>
        </w:rPr>
      </w:pPr>
      <w:r w:rsidRPr="004F0B61">
        <w:rPr>
          <w:rFonts w:eastAsia="Calibri" w:cs="Times New Roman"/>
        </w:rPr>
        <w:t>Thực hiện tốt công tác quản lý nhà nước về đất đai, tài nguyên khoáng sản. Tăng cường công tác tuần tra, kiểm soát, kịp thời phát hiện, xử lý nghiêm các trường hợp khai thác khoáng sản, san gạt mặt bằng trái phép</w:t>
      </w:r>
      <w:r w:rsidRPr="004F0B61">
        <w:rPr>
          <w:rFonts w:eastAsia="MS Mincho" w:cs="Times New Roman"/>
          <w:vertAlign w:val="superscript"/>
        </w:rPr>
        <w:footnoteReference w:id="21"/>
      </w:r>
      <w:r w:rsidRPr="004F0B61">
        <w:rPr>
          <w:rFonts w:eastAsia="Calibri" w:cs="Times New Roman"/>
        </w:rPr>
        <w:t xml:space="preserve">. </w:t>
      </w:r>
      <w:r w:rsidRPr="004F0B61">
        <w:rPr>
          <w:rFonts w:eastAsia="Calibri" w:cs="Times New Roman"/>
          <w:spacing w:val="-2"/>
        </w:rPr>
        <w:t xml:space="preserve">Lĩnh vực bảo vệ môi trường tiếp tục được quan tâm, </w:t>
      </w:r>
      <w:r w:rsidRPr="004F0B61">
        <w:rPr>
          <w:rFonts w:eastAsia="Calibri" w:cs="Times New Roman"/>
        </w:rPr>
        <w:t xml:space="preserve">công tác phòng ngừa, kiểm soát và khắc phục các nguồn gây ô nhiễm môi trường, ứng phó với biến đổi khí hậu, như: </w:t>
      </w:r>
      <w:r w:rsidRPr="004F0B61">
        <w:rPr>
          <w:rFonts w:eastAsia="Calibri" w:cs="Times New Roman"/>
          <w:spacing w:val="-2"/>
        </w:rPr>
        <w:t xml:space="preserve">Khai thác nguồn nước dưới lòng đất, sấy, sơ chế nông sản, chăn nuôi gia súc, gia cầm, đặc biệt là các </w:t>
      </w:r>
      <w:r w:rsidR="00EE64BE">
        <w:rPr>
          <w:rFonts w:eastAsia="Calibri" w:cs="Times New Roman"/>
          <w:spacing w:val="-2"/>
        </w:rPr>
        <w:t>chỉ tiêu về</w:t>
      </w:r>
      <w:r w:rsidRPr="004F0B61">
        <w:rPr>
          <w:rFonts w:eastAsia="Calibri" w:cs="Times New Roman"/>
          <w:spacing w:val="-2"/>
        </w:rPr>
        <w:t xml:space="preserve"> môi trường trong xây dựng nông thôn mới</w:t>
      </w:r>
      <w:r w:rsidR="00833832">
        <w:rPr>
          <w:rFonts w:eastAsia="Calibri" w:cs="Times New Roman"/>
          <w:spacing w:val="-2"/>
        </w:rPr>
        <w:t xml:space="preserve"> đều đạt</w:t>
      </w:r>
      <w:r w:rsidR="0079244B">
        <w:rPr>
          <w:rFonts w:eastAsia="Calibri" w:cs="Times New Roman"/>
          <w:spacing w:val="-2"/>
        </w:rPr>
        <w:t xml:space="preserve"> chuẩn</w:t>
      </w:r>
      <w:r w:rsidRPr="004F0B61">
        <w:rPr>
          <w:rFonts w:eastAsia="Calibri" w:cs="Times New Roman"/>
          <w:spacing w:val="-2"/>
        </w:rPr>
        <w:t>,…</w:t>
      </w:r>
      <w:r w:rsidRPr="004F0B61">
        <w:rPr>
          <w:rFonts w:eastAsia="Calibri" w:cs="Times New Roman"/>
        </w:rPr>
        <w:t xml:space="preserve">; việc quản lý, xử lý chất thải phát sinh cơ bản thực hiện theo quy định; </w:t>
      </w:r>
      <w:r w:rsidR="002667B0">
        <w:rPr>
          <w:rFonts w:eastAsia="Calibri" w:cs="Times New Roman"/>
        </w:rPr>
        <w:t xml:space="preserve">các hoạt động </w:t>
      </w:r>
      <w:r w:rsidRPr="004F0B61">
        <w:rPr>
          <w:rFonts w:eastAsia="Calibri" w:cs="Times New Roman"/>
          <w:spacing w:val="-2"/>
        </w:rPr>
        <w:t>hưởng ứng Chiến dịch giờ trái đất, Tuần lễ Quốc gia về nước sạch và vệ sinh môi trường, Ngày môi trường thế giới, Chiến dịch làm cho thế giới xanh, sạch hơn</w:t>
      </w:r>
      <w:r w:rsidR="00E832ED">
        <w:rPr>
          <w:rFonts w:eastAsia="Calibri" w:cs="Times New Roman"/>
          <w:spacing w:val="-2"/>
        </w:rPr>
        <w:t>,</w:t>
      </w:r>
      <w:r w:rsidRPr="004F0B61">
        <w:rPr>
          <w:rFonts w:eastAsia="Calibri" w:cs="Times New Roman"/>
          <w:spacing w:val="-2"/>
        </w:rPr>
        <w:t>…</w:t>
      </w:r>
      <w:r w:rsidR="002667B0">
        <w:rPr>
          <w:rFonts w:eastAsia="Calibri" w:cs="Times New Roman"/>
          <w:spacing w:val="-2"/>
        </w:rPr>
        <w:t xml:space="preserve"> diễn ra s</w:t>
      </w:r>
      <w:r w:rsidR="0012596A">
        <w:rPr>
          <w:rFonts w:eastAsia="Calibri" w:cs="Times New Roman"/>
          <w:spacing w:val="-2"/>
        </w:rPr>
        <w:t>ô</w:t>
      </w:r>
      <w:r w:rsidR="002667B0">
        <w:rPr>
          <w:rFonts w:eastAsia="Calibri" w:cs="Times New Roman"/>
          <w:spacing w:val="-2"/>
        </w:rPr>
        <w:t>i n</w:t>
      </w:r>
      <w:r w:rsidR="008E1D05">
        <w:rPr>
          <w:rFonts w:eastAsia="Calibri" w:cs="Times New Roman"/>
          <w:spacing w:val="-2"/>
        </w:rPr>
        <w:t>ổ</w:t>
      </w:r>
      <w:r w:rsidR="002667B0">
        <w:rPr>
          <w:rFonts w:eastAsia="Calibri" w:cs="Times New Roman"/>
          <w:spacing w:val="-2"/>
        </w:rPr>
        <w:t>i.</w:t>
      </w:r>
    </w:p>
    <w:p w:rsidR="00650E3F" w:rsidRPr="00540969" w:rsidRDefault="004F0B61" w:rsidP="00021F31">
      <w:pPr>
        <w:spacing w:after="120" w:line="360" w:lineRule="exact"/>
        <w:ind w:firstLine="567"/>
        <w:jc w:val="both"/>
        <w:rPr>
          <w:rFonts w:eastAsia="Calibri" w:cs="Times New Roman"/>
          <w:spacing w:val="-2"/>
        </w:rPr>
      </w:pPr>
      <w:r w:rsidRPr="00364E7B">
        <w:rPr>
          <w:rFonts w:eastAsia="Calibri" w:cs="Times New Roman"/>
          <w:spacing w:val="-2"/>
        </w:rPr>
        <w:t xml:space="preserve">Công tác quản lý và điều hành ngân sách đảm bảo chặt chẽ, công khai, đúng quy định; có nhiều giải pháp quản lý, nuôi dưỡng nguồn thu, chống thất thu thuế; </w:t>
      </w:r>
      <w:r w:rsidR="004B3E5F" w:rsidRPr="00364E7B">
        <w:rPr>
          <w:rFonts w:eastAsia="Calibri" w:cs="Times New Roman"/>
          <w:spacing w:val="-2"/>
        </w:rPr>
        <w:t>các khoản</w:t>
      </w:r>
      <w:r w:rsidRPr="00364E7B">
        <w:rPr>
          <w:rFonts w:eastAsia="Calibri" w:cs="Times New Roman"/>
          <w:spacing w:val="-2"/>
        </w:rPr>
        <w:t xml:space="preserve"> chi theo dự toán và thực hành tiết kiệm, chống lãng phí trong chi tiêu công. </w:t>
      </w:r>
      <w:r w:rsidRPr="00540969">
        <w:rPr>
          <w:rFonts w:eastAsia="Calibri" w:cs="Times New Roman"/>
        </w:rPr>
        <w:t xml:space="preserve">Hoạt động tín dụng ngày càng </w:t>
      </w:r>
      <w:r w:rsidR="00E311AB" w:rsidRPr="00540969">
        <w:rPr>
          <w:rFonts w:eastAsia="Calibri" w:cs="Times New Roman"/>
        </w:rPr>
        <w:t>hiệu quả</w:t>
      </w:r>
      <w:r w:rsidRPr="00540969">
        <w:rPr>
          <w:rFonts w:eastAsia="Calibri" w:cs="Times New Roman"/>
        </w:rPr>
        <w:t xml:space="preserve">, tạo điều kiện cho người dân vay vốn đầu tư sản xuất, nâng cao thu nhập và vươn lên thoát nghèo. </w:t>
      </w:r>
      <w:r w:rsidR="00650E3F" w:rsidRPr="00540969">
        <w:rPr>
          <w:rFonts w:eastAsia="Times New Roman" w:cs="Times New Roman"/>
          <w:szCs w:val="28"/>
          <w:lang w:val="it-IT"/>
        </w:rPr>
        <w:t xml:space="preserve">Đến nay, </w:t>
      </w:r>
      <w:r w:rsidR="00540969" w:rsidRPr="00540969">
        <w:rPr>
          <w:rFonts w:eastAsia="Times New Roman" w:cs="Times New Roman"/>
          <w:szCs w:val="28"/>
          <w:lang w:val="it-IT"/>
        </w:rPr>
        <w:t xml:space="preserve">tổng dư nợ tại các </w:t>
      </w:r>
      <w:r w:rsidR="00BF36CE" w:rsidRPr="00540969">
        <w:rPr>
          <w:rFonts w:eastAsia="Times New Roman" w:cs="Times New Roman"/>
          <w:szCs w:val="28"/>
          <w:lang w:val="it-IT"/>
        </w:rPr>
        <w:t>ngân hàng là 707.050 triệu đồng/2.774 khách hàng</w:t>
      </w:r>
      <w:r w:rsidR="00BF36CE" w:rsidRPr="00540969">
        <w:rPr>
          <w:rStyle w:val="FootnoteReference"/>
          <w:rFonts w:eastAsia="Times New Roman" w:cs="Times New Roman"/>
          <w:szCs w:val="28"/>
          <w:lang w:val="it-IT"/>
        </w:rPr>
        <w:footnoteReference w:id="22"/>
      </w:r>
      <w:r w:rsidR="00BF36CE" w:rsidRPr="00540969">
        <w:rPr>
          <w:rFonts w:eastAsia="Times New Roman" w:cs="Times New Roman"/>
          <w:szCs w:val="28"/>
          <w:lang w:val="it-IT"/>
        </w:rPr>
        <w:t>.</w:t>
      </w:r>
      <w:r w:rsidR="00650E3F" w:rsidRPr="00540969">
        <w:rPr>
          <w:rFonts w:eastAsia="Times New Roman" w:cs="Times New Roman"/>
          <w:szCs w:val="28"/>
        </w:rPr>
        <w:t xml:space="preserve"> </w:t>
      </w:r>
    </w:p>
    <w:p w:rsidR="00987DDE" w:rsidRPr="00987DDE" w:rsidRDefault="004F0B61" w:rsidP="00021F31">
      <w:pPr>
        <w:spacing w:after="120" w:line="360" w:lineRule="exact"/>
        <w:ind w:firstLine="567"/>
        <w:jc w:val="both"/>
        <w:rPr>
          <w:rFonts w:eastAsia="Times New Roman" w:cs="Times New Roman"/>
          <w:szCs w:val="28"/>
          <w:lang w:val="it-IT"/>
        </w:rPr>
      </w:pPr>
      <w:r w:rsidRPr="004F0B61">
        <w:rPr>
          <w:rFonts w:eastAsia="Calibri" w:cs="Times New Roman"/>
          <w:spacing w:val="2"/>
        </w:rPr>
        <w:t>Các chương trình mục tiêu Quốc gia luôn được quan tâm lãnh đạo, chỉ đạo thực hiện</w:t>
      </w:r>
      <w:r w:rsidR="00890025">
        <w:rPr>
          <w:rFonts w:eastAsia="Calibri" w:cs="Times New Roman"/>
          <w:spacing w:val="2"/>
        </w:rPr>
        <w:t xml:space="preserve"> sâu sát, chặt chẽ, hiệu quả</w:t>
      </w:r>
      <w:r w:rsidRPr="004F0B61">
        <w:rPr>
          <w:rFonts w:eastAsia="Calibri" w:cs="Times New Roman"/>
          <w:spacing w:val="2"/>
        </w:rPr>
        <w:t xml:space="preserve">. </w:t>
      </w:r>
      <w:r w:rsidR="00890025">
        <w:rPr>
          <w:rFonts w:eastAsia="Calibri" w:cs="Times New Roman"/>
          <w:spacing w:val="2"/>
        </w:rPr>
        <w:t>C</w:t>
      </w:r>
      <w:r w:rsidRPr="004F0B61">
        <w:rPr>
          <w:rFonts w:eastAsia="Calibri" w:cs="Times New Roman"/>
          <w:spacing w:val="2"/>
        </w:rPr>
        <w:t>ác cơ chế, chính sách</w:t>
      </w:r>
      <w:r w:rsidR="00890025">
        <w:rPr>
          <w:rFonts w:eastAsia="Calibri" w:cs="Times New Roman"/>
          <w:spacing w:val="2"/>
        </w:rPr>
        <w:t xml:space="preserve"> của</w:t>
      </w:r>
      <w:r w:rsidRPr="004F0B61">
        <w:rPr>
          <w:rFonts w:eastAsia="Calibri" w:cs="Times New Roman"/>
          <w:spacing w:val="2"/>
        </w:rPr>
        <w:t xml:space="preserve"> chương trình, dự án đầu tư </w:t>
      </w:r>
      <w:r w:rsidR="00890025">
        <w:rPr>
          <w:rFonts w:eastAsia="Calibri" w:cs="Times New Roman"/>
          <w:spacing w:val="2"/>
        </w:rPr>
        <w:t>từ nguồn vốn các chương t</w:t>
      </w:r>
      <w:r w:rsidR="00270A6D">
        <w:rPr>
          <w:rFonts w:eastAsia="Calibri" w:cs="Times New Roman"/>
          <w:spacing w:val="2"/>
        </w:rPr>
        <w:t>r</w:t>
      </w:r>
      <w:r w:rsidR="00890025">
        <w:rPr>
          <w:rFonts w:eastAsia="Calibri" w:cs="Times New Roman"/>
          <w:spacing w:val="2"/>
        </w:rPr>
        <w:t>ình mục tiêu quốc gia được</w:t>
      </w:r>
      <w:r w:rsidRPr="004F0B61">
        <w:rPr>
          <w:rFonts w:eastAsia="Calibri" w:cs="Times New Roman"/>
          <w:spacing w:val="2"/>
        </w:rPr>
        <w:t xml:space="preserve"> </w:t>
      </w:r>
      <w:r w:rsidR="00890025">
        <w:rPr>
          <w:rFonts w:eastAsia="Calibri" w:cs="Times New Roman"/>
          <w:spacing w:val="2"/>
        </w:rPr>
        <w:t xml:space="preserve">thực hiện, vận dụng, </w:t>
      </w:r>
      <w:r w:rsidRPr="004F0B61">
        <w:rPr>
          <w:rFonts w:eastAsia="Calibri" w:cs="Times New Roman"/>
          <w:spacing w:val="2"/>
        </w:rPr>
        <w:t xml:space="preserve">lồng ghép </w:t>
      </w:r>
      <w:r w:rsidR="00890025">
        <w:rPr>
          <w:rFonts w:eastAsia="Calibri" w:cs="Times New Roman"/>
          <w:spacing w:val="2"/>
        </w:rPr>
        <w:t>linh hoạt để</w:t>
      </w:r>
      <w:r w:rsidRPr="004F0B61">
        <w:rPr>
          <w:rFonts w:eastAsia="Calibri" w:cs="Times New Roman"/>
          <w:spacing w:val="2"/>
        </w:rPr>
        <w:t xml:space="preserve"> phát triển kết cấu hạ tầng, </w:t>
      </w:r>
      <w:r w:rsidR="00890025">
        <w:rPr>
          <w:rFonts w:eastAsia="Calibri" w:cs="Times New Roman"/>
          <w:spacing w:val="2"/>
        </w:rPr>
        <w:t>hỗ trợ s</w:t>
      </w:r>
      <w:r w:rsidRPr="004F0B61">
        <w:rPr>
          <w:rFonts w:eastAsia="Calibri" w:cs="Times New Roman"/>
          <w:spacing w:val="2"/>
        </w:rPr>
        <w:t>ản xuất, định canh, định cư và an sinh xã hội</w:t>
      </w:r>
      <w:r w:rsidR="0052772A">
        <w:rPr>
          <w:rFonts w:eastAsia="Calibri" w:cs="Times New Roman"/>
          <w:spacing w:val="2"/>
        </w:rPr>
        <w:t>… nên</w:t>
      </w:r>
      <w:r w:rsidRPr="004F0B61">
        <w:rPr>
          <w:rFonts w:eastAsia="Calibri" w:cs="Times New Roman"/>
          <w:spacing w:val="2"/>
        </w:rPr>
        <w:t xml:space="preserve"> đời sống của người dân </w:t>
      </w:r>
      <w:r w:rsidR="0052772A">
        <w:rPr>
          <w:rFonts w:eastAsia="Calibri" w:cs="Times New Roman"/>
          <w:spacing w:val="2"/>
        </w:rPr>
        <w:t xml:space="preserve">ngày càng </w:t>
      </w:r>
      <w:r w:rsidRPr="004F0B61">
        <w:rPr>
          <w:rFonts w:eastAsia="Calibri" w:cs="Times New Roman"/>
          <w:spacing w:val="2"/>
        </w:rPr>
        <w:t xml:space="preserve">được nâng lên; các hộ gia đình người đồng bào dân tộc thiểu số đã thay đổi tư duy trong phát triển kinh tế, thực hành tiết kiệm trong sản xuất, tiêu dùng. </w:t>
      </w:r>
      <w:r w:rsidRPr="004F0B61">
        <w:rPr>
          <w:rFonts w:eastAsia="Calibri" w:cs="Times New Roman"/>
        </w:rPr>
        <w:t>Chương trình mục tiêu quốc gia xây dựng nông thôn mới được quan tâm lãnh đạo, chỉ đạo với sự tham gia của cả hệ thống chính trị và có sức lan tỏa rộng rãi trong Nhân dân</w:t>
      </w:r>
      <w:r w:rsidRPr="004F0B61">
        <w:rPr>
          <w:rFonts w:eastAsia="MS Mincho" w:cs="Times New Roman"/>
          <w:vertAlign w:val="superscript"/>
        </w:rPr>
        <w:footnoteReference w:id="23"/>
      </w:r>
      <w:r w:rsidRPr="004F0B61">
        <w:rPr>
          <w:rFonts w:eastAsia="Calibri" w:cs="Times New Roman"/>
        </w:rPr>
        <w:t xml:space="preserve">. </w:t>
      </w:r>
      <w:r w:rsidR="003E6E9C">
        <w:rPr>
          <w:rFonts w:eastAsia="Calibri" w:cs="Times New Roman"/>
        </w:rPr>
        <w:t xml:space="preserve">Chương trình mục tiêu Quốc gia giảm nghèo bền vững tiếp tục đạt được </w:t>
      </w:r>
      <w:r w:rsidRPr="003E6E9C">
        <w:rPr>
          <w:rFonts w:eastAsia="Calibri" w:cs="Times New Roman"/>
          <w:color w:val="000000" w:themeColor="text1"/>
          <w:lang w:val="it-IT"/>
        </w:rPr>
        <w:t>nhiều kết quả quan trọ</w:t>
      </w:r>
      <w:r w:rsidR="00E04064" w:rsidRPr="003E6E9C">
        <w:rPr>
          <w:rFonts w:eastAsia="Calibri" w:cs="Times New Roman"/>
          <w:color w:val="000000" w:themeColor="text1"/>
          <w:lang w:val="it-IT"/>
        </w:rPr>
        <w:t>ng</w:t>
      </w:r>
      <w:r w:rsidR="00BD5F2C" w:rsidRPr="003E6E9C">
        <w:rPr>
          <w:rFonts w:eastAsia="Calibri" w:cs="Times New Roman"/>
          <w:color w:val="000000" w:themeColor="text1"/>
          <w:lang w:val="it-IT"/>
        </w:rPr>
        <w:t xml:space="preserve">. </w:t>
      </w:r>
      <w:r w:rsidR="00987DDE" w:rsidRPr="00E04064">
        <w:rPr>
          <w:rFonts w:eastAsia="Times New Roman" w:cs="Times New Roman"/>
          <w:szCs w:val="28"/>
          <w:lang w:val="it-IT"/>
        </w:rPr>
        <w:t>Tiếp tục triển khai đồng bộ các giải pháp để thực hiện công tác giảm nghèo nhanh, bền vững</w:t>
      </w:r>
      <w:r w:rsidR="00987DDE" w:rsidRPr="00E04064">
        <w:rPr>
          <w:rFonts w:eastAsia="Times New Roman" w:cs="Times New Roman"/>
          <w:szCs w:val="28"/>
          <w:vertAlign w:val="superscript"/>
          <w:lang w:val="vi-VN"/>
        </w:rPr>
        <w:footnoteReference w:id="24"/>
      </w:r>
      <w:r w:rsidR="00987DDE" w:rsidRPr="00E04064">
        <w:rPr>
          <w:rFonts w:eastAsia="Times New Roman" w:cs="Times New Roman"/>
          <w:szCs w:val="28"/>
          <w:lang w:val="it-IT"/>
        </w:rPr>
        <w:t>.</w:t>
      </w:r>
      <w:r w:rsidR="00987DDE">
        <w:rPr>
          <w:rFonts w:eastAsia="Times New Roman" w:cs="Times New Roman"/>
          <w:szCs w:val="28"/>
          <w:lang w:val="it-IT"/>
        </w:rPr>
        <w:t xml:space="preserve"> </w:t>
      </w:r>
      <w:r w:rsidR="009F0576" w:rsidRPr="00E04064">
        <w:rPr>
          <w:rFonts w:eastAsia="Times New Roman" w:cs="Times New Roman"/>
          <w:szCs w:val="28"/>
          <w:lang w:val="it-IT"/>
        </w:rPr>
        <w:t>Trong nhiệm kỳ đã có 489 hộ thoát nghèo và 1.171 hộ thoát cận nghèo</w:t>
      </w:r>
      <w:r w:rsidR="009F0576">
        <w:rPr>
          <w:rFonts w:eastAsia="Times New Roman" w:cs="Times New Roman"/>
          <w:szCs w:val="28"/>
          <w:lang w:val="it-IT"/>
        </w:rPr>
        <w:t>,</w:t>
      </w:r>
      <w:r w:rsidR="009F0576" w:rsidRPr="003E6E9C">
        <w:rPr>
          <w:rFonts w:eastAsia="Calibri" w:cs="Times New Roman"/>
          <w:color w:val="000000" w:themeColor="text1"/>
          <w:lang w:val="it-IT"/>
        </w:rPr>
        <w:t xml:space="preserve"> </w:t>
      </w:r>
      <w:r w:rsidR="009F0576">
        <w:rPr>
          <w:rFonts w:eastAsia="Calibri" w:cs="Times New Roman"/>
          <w:color w:val="000000" w:themeColor="text1"/>
          <w:lang w:val="it-IT"/>
        </w:rPr>
        <w:t xml:space="preserve">hiện </w:t>
      </w:r>
      <w:r w:rsidR="00987DDE">
        <w:rPr>
          <w:rFonts w:eastAsia="Times New Roman" w:cs="Times New Roman"/>
          <w:szCs w:val="28"/>
          <w:lang w:val="it-IT"/>
        </w:rPr>
        <w:t xml:space="preserve">còn </w:t>
      </w:r>
      <w:r w:rsidR="00987DDE" w:rsidRPr="00E04064">
        <w:rPr>
          <w:rFonts w:eastAsia="Times New Roman" w:cs="Times New Roman"/>
          <w:szCs w:val="28"/>
          <w:lang w:val="it-IT"/>
        </w:rPr>
        <w:t>346 hộ</w:t>
      </w:r>
      <w:r w:rsidR="00987DDE">
        <w:rPr>
          <w:rFonts w:eastAsia="Times New Roman" w:cs="Times New Roman"/>
          <w:szCs w:val="28"/>
          <w:lang w:val="it-IT"/>
        </w:rPr>
        <w:t xml:space="preserve"> nghèo đa chiều, </w:t>
      </w:r>
      <w:r w:rsidR="00987DDE" w:rsidRPr="00E04064">
        <w:rPr>
          <w:rFonts w:eastAsia="Times New Roman" w:cs="Times New Roman"/>
          <w:szCs w:val="28"/>
          <w:lang w:val="it-IT"/>
        </w:rPr>
        <w:t>tỷ lệ là 8,08%</w:t>
      </w:r>
      <w:r w:rsidR="00BC318E" w:rsidRPr="004F0B61">
        <w:rPr>
          <w:rFonts w:eastAsia="MS Mincho" w:cs="Times New Roman"/>
          <w:vertAlign w:val="superscript"/>
        </w:rPr>
        <w:footnoteReference w:id="25"/>
      </w:r>
      <w:r w:rsidR="00BC318E">
        <w:rPr>
          <w:rFonts w:eastAsia="Times New Roman" w:cs="Times New Roman"/>
          <w:szCs w:val="28"/>
          <w:lang w:val="it-IT"/>
        </w:rPr>
        <w:t>.</w:t>
      </w:r>
    </w:p>
    <w:p w:rsidR="004F0B61" w:rsidRPr="004F0B61" w:rsidRDefault="004F0B61" w:rsidP="00021F31">
      <w:pPr>
        <w:spacing w:after="120" w:line="360" w:lineRule="exact"/>
        <w:ind w:firstLine="567"/>
        <w:jc w:val="both"/>
        <w:rPr>
          <w:rFonts w:eastAsia="Calibri" w:cs="Times New Roman"/>
          <w:b/>
        </w:rPr>
      </w:pPr>
      <w:r w:rsidRPr="004F0B61">
        <w:rPr>
          <w:rFonts w:eastAsia="Calibri" w:cs="Times New Roman"/>
          <w:b/>
        </w:rPr>
        <w:t>3. Phát triển các giá trị văn hóa, xã hội và con người tiếp tục được quan tâm, chú trọng</w:t>
      </w:r>
    </w:p>
    <w:p w:rsidR="004F0B61" w:rsidRPr="004F0B61" w:rsidRDefault="004F0B61" w:rsidP="00021F31">
      <w:pPr>
        <w:spacing w:after="120" w:line="360" w:lineRule="exact"/>
        <w:ind w:firstLine="567"/>
        <w:jc w:val="both"/>
        <w:rPr>
          <w:rFonts w:eastAsia="Calibri" w:cs="Times New Roman"/>
          <w:bCs/>
          <w:iCs/>
        </w:rPr>
      </w:pPr>
      <w:r w:rsidRPr="004F0B61">
        <w:rPr>
          <w:rFonts w:eastAsia="Calibri" w:cs="Times New Roman"/>
          <w:bCs/>
          <w:iCs/>
        </w:rPr>
        <w:t xml:space="preserve">Công tác bảo tồn và phát huy các giá trị văn hóa truyền thống tốt đẹp của các dân tộc, nhất là người đồng bào dân tộc thiểu số thường xuyên được quan tâm chú trọng. Các thiết chế văn hóa, thể thao tiếp tục được quan tâm đầu tư xây dựng. Phong trào </w:t>
      </w:r>
      <w:r w:rsidRPr="004F0B61">
        <w:rPr>
          <w:rFonts w:eastAsia="Calibri" w:cs="Times New Roman"/>
          <w:bCs/>
          <w:i/>
        </w:rPr>
        <w:t>“Toàn dân đoàn kết xây dựng đời sống văn hóa”</w:t>
      </w:r>
      <w:r w:rsidRPr="004F0B61">
        <w:rPr>
          <w:rFonts w:eastAsia="Calibri" w:cs="Times New Roman"/>
          <w:bCs/>
          <w:iCs/>
        </w:rPr>
        <w:t xml:space="preserve"> đạt nhiều kết quả quan trọng</w:t>
      </w:r>
      <w:r w:rsidRPr="004F0B61">
        <w:rPr>
          <w:rFonts w:eastAsia="Calibri" w:cs="Times New Roman"/>
          <w:spacing w:val="-4"/>
          <w:vertAlign w:val="superscript"/>
        </w:rPr>
        <w:footnoteReference w:id="26"/>
      </w:r>
      <w:r w:rsidRPr="004F0B61">
        <w:rPr>
          <w:rFonts w:eastAsia="Calibri" w:cs="Times New Roman"/>
          <w:bCs/>
          <w:iCs/>
        </w:rPr>
        <w:t xml:space="preserve">, nhân dân tích cực tham gia, tạo sức lan tỏa rộng khắp; </w:t>
      </w:r>
      <w:r w:rsidRPr="004F0B61">
        <w:rPr>
          <w:rFonts w:eastAsia="Calibri" w:cs="Times New Roman"/>
          <w:spacing w:val="-2"/>
          <w:szCs w:val="28"/>
        </w:rPr>
        <w:t xml:space="preserve">cuộc vận động </w:t>
      </w:r>
      <w:r w:rsidRPr="004F0B61">
        <w:rPr>
          <w:rFonts w:eastAsia="Calibri" w:cs="Times New Roman"/>
          <w:iCs/>
          <w:spacing w:val="-2"/>
          <w:szCs w:val="28"/>
        </w:rPr>
        <w:t>“</w:t>
      </w:r>
      <w:r w:rsidRPr="004F0B61">
        <w:rPr>
          <w:rFonts w:eastAsia="Calibri" w:cs="Times New Roman"/>
          <w:i/>
          <w:iCs/>
          <w:spacing w:val="-2"/>
          <w:szCs w:val="28"/>
        </w:rPr>
        <w:t xml:space="preserve">xây dựng nông thôn mới, đô thị văn minh” </w:t>
      </w:r>
      <w:r w:rsidRPr="004F0B61">
        <w:rPr>
          <w:rFonts w:eastAsia="Calibri" w:cs="Times New Roman"/>
          <w:spacing w:val="-2"/>
          <w:szCs w:val="28"/>
        </w:rPr>
        <w:t>tiếp tục được quan tâm chỉ đạo, đạt được kết quả nổi bật</w:t>
      </w:r>
      <w:r w:rsidRPr="004F0B61">
        <w:rPr>
          <w:rFonts w:eastAsia="Calibri" w:cs="Times New Roman"/>
          <w:spacing w:val="-4"/>
          <w:vertAlign w:val="superscript"/>
        </w:rPr>
        <w:footnoteReference w:id="27"/>
      </w:r>
      <w:r w:rsidRPr="004F0B61">
        <w:rPr>
          <w:rFonts w:eastAsia="Calibri" w:cs="Times New Roman"/>
          <w:bCs/>
          <w:iCs/>
        </w:rPr>
        <w:t xml:space="preserve">. Hoạt động văn hóa, văn nghệ, </w:t>
      </w:r>
      <w:r w:rsidRPr="004F0B61">
        <w:rPr>
          <w:rFonts w:eastAsia="Calibri" w:cs="Times New Roman"/>
          <w:szCs w:val="28"/>
        </w:rPr>
        <w:t>p</w:t>
      </w:r>
      <w:r w:rsidRPr="004F0B61">
        <w:rPr>
          <w:rFonts w:eastAsia="Calibri" w:cs="Times New Roman"/>
          <w:spacing w:val="-2"/>
          <w:szCs w:val="28"/>
        </w:rPr>
        <w:t xml:space="preserve">hong trào thể dục, thể thao tiếp tục có sự phát triển mạnh mẽ, rộng khắp </w:t>
      </w:r>
      <w:r w:rsidRPr="004F0B61">
        <w:rPr>
          <w:rFonts w:eastAsia="Calibri" w:cs="Times New Roman"/>
          <w:bCs/>
          <w:iCs/>
        </w:rPr>
        <w:t>với nhiều hình thức phong phú, đa dạng, cơ sở phục vụ luyện tập thể dục thể thao tiếp tục được đầu tư, cải thiện</w:t>
      </w:r>
      <w:r w:rsidRPr="004F0B61">
        <w:rPr>
          <w:rFonts w:eastAsia="Calibri" w:cs="Times New Roman"/>
          <w:spacing w:val="-4"/>
          <w:vertAlign w:val="superscript"/>
        </w:rPr>
        <w:footnoteReference w:id="28"/>
      </w:r>
      <w:r w:rsidRPr="004F0B61">
        <w:rPr>
          <w:rFonts w:eastAsia="Calibri" w:cs="Times New Roman"/>
          <w:spacing w:val="-2"/>
          <w:szCs w:val="28"/>
        </w:rPr>
        <w:t>.</w:t>
      </w:r>
      <w:r w:rsidRPr="004F0B61">
        <w:rPr>
          <w:rFonts w:eastAsia="Calibri" w:cs="Times New Roman"/>
          <w:szCs w:val="28"/>
        </w:rPr>
        <w:t xml:space="preserve"> </w:t>
      </w:r>
    </w:p>
    <w:p w:rsidR="004F0B61" w:rsidRPr="004F0B61" w:rsidRDefault="004F0B61" w:rsidP="00021F31">
      <w:pPr>
        <w:spacing w:after="120" w:line="360" w:lineRule="exact"/>
        <w:ind w:firstLine="567"/>
        <w:jc w:val="both"/>
        <w:rPr>
          <w:rFonts w:eastAsia="Calibri" w:cs="Times New Roman"/>
          <w:spacing w:val="-2"/>
        </w:rPr>
      </w:pPr>
      <w:r w:rsidRPr="00C504E9">
        <w:rPr>
          <w:rFonts w:eastAsia="Calibri" w:cs="Times New Roman"/>
          <w:iCs/>
          <w:color w:val="000000" w:themeColor="text1"/>
          <w:spacing w:val="-2"/>
          <w:szCs w:val="28"/>
        </w:rPr>
        <w:t xml:space="preserve">Thường xuyên chăm lo cho sự nghiệp giáo dục và đào tạo của địa phương. </w:t>
      </w:r>
      <w:r w:rsidRPr="00C504E9">
        <w:rPr>
          <w:rFonts w:eastAsia="Calibri" w:cs="Times New Roman"/>
          <w:bCs/>
          <w:iCs/>
          <w:color w:val="000000" w:themeColor="text1"/>
        </w:rPr>
        <w:t xml:space="preserve">Quan tâm đầu tư mạng lưới trường, lớp ngày càng hoàn thiện, đảm bảo đạt chuẩn về cơ sở vật chất, thiết bị dạy học để phát triển giáo dục; </w:t>
      </w:r>
      <w:r w:rsidR="00AC06AE" w:rsidRPr="003E6E9C">
        <w:rPr>
          <w:rFonts w:eastAsia="Calibri" w:cs="Times New Roman"/>
          <w:bCs/>
          <w:iCs/>
          <w:color w:val="000000" w:themeColor="text1"/>
        </w:rPr>
        <w:t xml:space="preserve">Hiện nay có </w:t>
      </w:r>
      <w:r w:rsidR="00CD2681" w:rsidRPr="003E6E9C">
        <w:rPr>
          <w:rFonts w:eastAsia="Calibri" w:cs="Times New Roman"/>
          <w:bCs/>
          <w:iCs/>
          <w:color w:val="000000" w:themeColor="text1"/>
        </w:rPr>
        <w:t>7</w:t>
      </w:r>
      <w:r w:rsidR="00391F5E" w:rsidRPr="003E6E9C">
        <w:rPr>
          <w:rFonts w:eastAsia="Calibri" w:cs="Times New Roman"/>
          <w:bCs/>
          <w:iCs/>
          <w:color w:val="000000" w:themeColor="text1"/>
        </w:rPr>
        <w:t>/</w:t>
      </w:r>
      <w:r w:rsidR="00CD2681" w:rsidRPr="003E6E9C">
        <w:rPr>
          <w:rFonts w:eastAsia="Calibri" w:cs="Times New Roman"/>
          <w:bCs/>
          <w:iCs/>
          <w:color w:val="000000" w:themeColor="text1"/>
        </w:rPr>
        <w:t>8</w:t>
      </w:r>
      <w:r w:rsidR="00391F5E" w:rsidRPr="003E6E9C">
        <w:rPr>
          <w:rFonts w:eastAsia="Calibri" w:cs="Times New Roman"/>
          <w:bCs/>
          <w:iCs/>
          <w:color w:val="000000" w:themeColor="text1"/>
        </w:rPr>
        <w:t xml:space="preserve"> </w:t>
      </w:r>
      <w:r w:rsidRPr="003E6E9C">
        <w:rPr>
          <w:rFonts w:eastAsia="Calibri" w:cs="Times New Roman"/>
          <w:bCs/>
          <w:iCs/>
          <w:color w:val="000000" w:themeColor="text1"/>
        </w:rPr>
        <w:t>trường đạt chuẩn quốc gia mức độ 1</w:t>
      </w:r>
      <w:r w:rsidR="00F16FD7" w:rsidRPr="003E6E9C">
        <w:rPr>
          <w:rFonts w:eastAsia="Calibri" w:cs="Times New Roman"/>
          <w:bCs/>
          <w:iCs/>
          <w:color w:val="000000" w:themeColor="text1"/>
        </w:rPr>
        <w:t xml:space="preserve"> </w:t>
      </w:r>
      <w:r w:rsidRPr="003E6E9C">
        <w:rPr>
          <w:rFonts w:eastAsia="Calibri" w:cs="Times New Roman"/>
          <w:bCs/>
          <w:iCs/>
          <w:color w:val="000000" w:themeColor="text1"/>
        </w:rPr>
        <w:t>(</w:t>
      </w:r>
      <w:r w:rsidRPr="003E6E9C">
        <w:rPr>
          <w:rFonts w:eastAsia="Calibri" w:cs="Times New Roman"/>
          <w:bCs/>
          <w:i/>
          <w:iCs/>
          <w:color w:val="000000" w:themeColor="text1"/>
        </w:rPr>
        <w:t>trong đó, có 01 trường đạt chuẩn mức độ 2</w:t>
      </w:r>
      <w:r w:rsidRPr="003E6E9C">
        <w:rPr>
          <w:rFonts w:eastAsia="Calibri" w:cs="Times New Roman"/>
          <w:bCs/>
          <w:iCs/>
          <w:color w:val="000000" w:themeColor="text1"/>
        </w:rPr>
        <w:t>). Chú trọng công</w:t>
      </w:r>
      <w:r w:rsidRPr="00C504E9">
        <w:rPr>
          <w:rFonts w:eastAsia="Calibri" w:cs="Times New Roman"/>
          <w:bCs/>
          <w:iCs/>
          <w:color w:val="000000" w:themeColor="text1"/>
        </w:rPr>
        <w:t xml:space="preserve"> tác bồi dưỡng, nâng cao trình độ chuyên môn, nghiệp vụ cho đội ngũ nhà giáo và cán bộ quản lý đạt chuẩn theo quy định. </w:t>
      </w:r>
      <w:r w:rsidRPr="004F0B61">
        <w:rPr>
          <w:rFonts w:eastAsia="Calibri" w:cs="Times New Roman"/>
          <w:spacing w:val="-2"/>
          <w:lang w:val="vi-VN"/>
        </w:rPr>
        <w:t>Chất lượng giáo dục ngày được nâng lên</w:t>
      </w:r>
      <w:r w:rsidRPr="004F0B61">
        <w:rPr>
          <w:rFonts w:eastAsia="Calibri" w:cs="Times New Roman"/>
          <w:spacing w:val="-2"/>
        </w:rPr>
        <w:t>,</w:t>
      </w:r>
      <w:r w:rsidRPr="004F0B61">
        <w:rPr>
          <w:rFonts w:eastAsia="Calibri" w:cs="Times New Roman"/>
          <w:spacing w:val="-2"/>
          <w:lang w:val="vi-VN"/>
        </w:rPr>
        <w:t xml:space="preserve"> </w:t>
      </w:r>
      <w:r w:rsidRPr="004F0B61">
        <w:rPr>
          <w:rFonts w:eastAsia="Calibri" w:cs="Times New Roman"/>
          <w:spacing w:val="-2"/>
        </w:rPr>
        <w:t>ứng dụng công nghệ thông tin trong giáo dục, đào tạo mang lại hiệu quả tích cực</w:t>
      </w:r>
      <w:r w:rsidRPr="004F0B61">
        <w:rPr>
          <w:rFonts w:eastAsia="Calibri" w:cs="Times New Roman"/>
          <w:spacing w:val="-2"/>
          <w:vertAlign w:val="superscript"/>
        </w:rPr>
        <w:footnoteReference w:id="29"/>
      </w:r>
      <w:r w:rsidRPr="004F0B61">
        <w:rPr>
          <w:rFonts w:eastAsia="Calibri" w:cs="Times New Roman"/>
          <w:spacing w:val="-2"/>
        </w:rPr>
        <w:t>. Khoa học và công nghệ tiếp tục được quan tâm, hạ tầng viễn thông, mạng lưới bưu chính tiếp tục được đầu tư mở rộng, góp phần thực hiện có hiệu quả trong việc phục vụ công tác cải cách hành chính, cung cấp dịch vụ công, chuyển đổi số, đáp ứng nhu cầu của Nhân dân. T</w:t>
      </w:r>
      <w:r w:rsidRPr="004F0B61">
        <w:rPr>
          <w:rFonts w:eastAsia="Calibri" w:cs="Times New Roman"/>
          <w:bCs/>
          <w:szCs w:val="28"/>
        </w:rPr>
        <w:t xml:space="preserve">ăng cường </w:t>
      </w:r>
      <w:r w:rsidRPr="004F0B61">
        <w:rPr>
          <w:rFonts w:eastAsia="Calibri" w:cs="Times New Roman"/>
          <w:szCs w:val="28"/>
          <w:lang w:eastAsia="vi-VN"/>
        </w:rPr>
        <w:t xml:space="preserve">ứng dụng khoa học, công nghệ vào công tác quản lý, điều hành của cơ quan, đơn vị; vào hoạt động lao động sản xuất, có nhiều chuyển biến rõ nét, mang lại hiệu quả tích cực, nâng cao năng suất, hiệu quả công việc; phối hợp tổ chức nhiều lớp tập huấn, hội thảo đầu bờ để chuyển giao, ứng dụng khoa học, công nghệ vào sản xuất nông nghiệp, góp phần nâng cao hiệu quả lao động sản xuất, phục </w:t>
      </w:r>
      <w:r w:rsidRPr="004F0B61">
        <w:rPr>
          <w:rFonts w:eastAsia="Calibri" w:cs="Times New Roman"/>
          <w:spacing w:val="-2"/>
        </w:rPr>
        <w:t>vụ phát triển kinh - xã hội của địa phương.</w:t>
      </w:r>
    </w:p>
    <w:p w:rsidR="004F0B61" w:rsidRPr="004F0B61" w:rsidRDefault="004F0B61" w:rsidP="00021F31">
      <w:pPr>
        <w:spacing w:after="120" w:line="360" w:lineRule="exact"/>
        <w:ind w:firstLine="567"/>
        <w:jc w:val="both"/>
        <w:rPr>
          <w:rFonts w:eastAsia="Calibri" w:cs="Times New Roman"/>
          <w:szCs w:val="28"/>
          <w:lang w:eastAsia="vi-VN"/>
        </w:rPr>
      </w:pPr>
      <w:r w:rsidRPr="004F0B61">
        <w:rPr>
          <w:rFonts w:eastAsia="Calibri" w:cs="Times New Roman"/>
          <w:szCs w:val="28"/>
          <w:lang w:eastAsia="vi-VN"/>
        </w:rPr>
        <w:t xml:space="preserve">Công tác dân số, chăm sóc sức khỏe ban đầu cho Nhân dân được triển khai đồng bộ, đạt kết quả. Duy trì và nâng cao chất lượng công tác khám, chữa bệnh, đáp ứng ngày càng tốt hơn nhu cầu của nhân dân. Đội ngũ bác sĩ, y sĩ, điều dưỡng và cán bộ ngành y tăng về số lượng và chất lượng; tinh thần, thái độ phục vụ của đội ngũ bác sĩ, y sĩ, điều dưỡng chuyển biến rõ rệt. Cơ sở vật chất, trang thiết bị hệ thống y tế cơ sở được quan tâm đầu tư, xây dựng đồng bộ. Y tế dự phòng, phòng, chống các dịch, bệnh theo mùa và bệnh dịch nguy hiểm triển khai thường xuyên, hiệu quả. Triển khai hiệu quả các giải pháp trong phòng, chống dịch Covid-19, đặc biệt công tác tiêm vắc - xin phòng Covid-19. </w:t>
      </w:r>
    </w:p>
    <w:p w:rsidR="004F0B61" w:rsidRPr="004F0B61" w:rsidRDefault="004F0B61" w:rsidP="00021F31">
      <w:pPr>
        <w:spacing w:after="120" w:line="360" w:lineRule="exact"/>
        <w:ind w:firstLine="567"/>
        <w:jc w:val="both"/>
        <w:rPr>
          <w:rFonts w:eastAsia="Calibri" w:cs="Times New Roman"/>
          <w:bCs/>
          <w:iCs/>
        </w:rPr>
      </w:pPr>
      <w:r w:rsidRPr="004F0B61">
        <w:rPr>
          <w:rFonts w:eastAsia="Calibri" w:cs="Times New Roman"/>
          <w:bCs/>
          <w:iCs/>
        </w:rPr>
        <w:t>An sinh xã hội, phúc lợi xã hội được đảm bảo; thực hiện kịp thời các chế độ, chính sách đối với người có công, đối tượng bảo trợ xã hội, hộ nghèo, hộ cận nghèo</w:t>
      </w:r>
      <w:r w:rsidRPr="004F0B61">
        <w:rPr>
          <w:rFonts w:eastAsia="Calibri" w:cs="Times New Roman"/>
          <w:vertAlign w:val="superscript"/>
          <w:lang w:val="it-IT"/>
        </w:rPr>
        <w:footnoteReference w:id="30"/>
      </w:r>
      <w:r w:rsidRPr="004F0B61">
        <w:rPr>
          <w:rFonts w:eastAsia="Calibri" w:cs="Times New Roman"/>
          <w:bCs/>
          <w:iCs/>
        </w:rPr>
        <w:t>; công tác bảo vệ, chăm sóc trẻ em, người cao tuổi, bình đẳng giới; bảo hiểm xã hội, y tế, thất nghiệp và bảo trợ xã hội. Tổ chức thăm hỏi, tặng quà, trợ cấp cho đối tượng chính sách, người có công nhân dịp lễ, Tết, Ngày Thương binh Liệt sĩ... Chính sách bảo hiểm xã hội, bảo hiểm y tế tiếp tục được quan tâm chỉ đạo đạt kết quả; thực hiện chính sách hỗ trợ khó khăn do đại dịch Covid-19 đúng quy định.</w:t>
      </w:r>
    </w:p>
    <w:p w:rsidR="004F0B61" w:rsidRPr="004F0B61" w:rsidRDefault="004F0B61" w:rsidP="00021F31">
      <w:pPr>
        <w:spacing w:after="120" w:line="360" w:lineRule="exact"/>
        <w:ind w:firstLine="567"/>
        <w:jc w:val="both"/>
        <w:rPr>
          <w:rFonts w:eastAsia="Calibri" w:cs="Times New Roman"/>
          <w:b/>
          <w:iCs/>
        </w:rPr>
      </w:pPr>
      <w:r w:rsidRPr="004F0B61">
        <w:rPr>
          <w:rFonts w:eastAsia="Calibri" w:cs="Times New Roman"/>
          <w:b/>
          <w:iCs/>
        </w:rPr>
        <w:t>4. Quốc phòng, an ninh được đảm bảo</w:t>
      </w:r>
    </w:p>
    <w:p w:rsidR="004F0B61" w:rsidRPr="004F0B61" w:rsidRDefault="004F0B61" w:rsidP="00021F31">
      <w:pPr>
        <w:spacing w:after="120" w:line="360" w:lineRule="exact"/>
        <w:ind w:firstLine="567"/>
        <w:jc w:val="both"/>
        <w:rPr>
          <w:rFonts w:eastAsia="Calibri" w:cs="Times New Roman"/>
          <w:bCs/>
          <w:iCs/>
        </w:rPr>
      </w:pPr>
      <w:r w:rsidRPr="004F0B61">
        <w:rPr>
          <w:rFonts w:eastAsia="Calibri" w:cs="Times New Roman"/>
          <w:bCs/>
          <w:iCs/>
        </w:rPr>
        <w:t xml:space="preserve">Tập trung lãnh đạo, chỉ đạo thực hiện có hiệu quả các chủ trương của Đảng, Nhà nước về nhiệm vụ quốc phòng, an ninh ở địa phương, xây dựng khu vực phòng thủ, sẵn sàng chiến đấu; thực hiện tốt công tác giáo dục, bồi dưỡng kiến thức quốc phòng, an ninh; tổ chức diễn tập khu vực phòng thủ cấp xã đạt kết quả cao; xây dựng lực lượng thường trực dự bị động viên, dân quân tự vệ đảm bảo đủ số lượng, chất lượng, đáp ứng yêu cầu nhiệm vụ khi có tình huống. Công tác tuyển chọn, gọi công dân nhập ngũ hàng năm đạt chất lượng, số lượng. </w:t>
      </w:r>
    </w:p>
    <w:p w:rsidR="004F0B61" w:rsidRPr="004F0B61" w:rsidRDefault="004F0B61" w:rsidP="00021F31">
      <w:pPr>
        <w:spacing w:after="120" w:line="360" w:lineRule="exact"/>
        <w:ind w:firstLine="567"/>
        <w:jc w:val="both"/>
        <w:rPr>
          <w:rFonts w:eastAsia="Calibri" w:cs="Times New Roman"/>
          <w:bCs/>
          <w:iCs/>
        </w:rPr>
      </w:pPr>
      <w:r w:rsidRPr="004F0B61">
        <w:rPr>
          <w:rFonts w:eastAsia="Calibri" w:cs="Times New Roman"/>
          <w:bCs/>
          <w:iCs/>
        </w:rPr>
        <w:t>An ninh chính trị, trật tự an toàn xã hội, an ninh nông thôn được giữ vững; công tác đấu tranh, ngăn chặn, phòng chống các loại tội phạm, âm mưu chống phá của các thế lực thù địch được tăng cường. Chủ động nắm tình hình, xử lý kịp thời những vụ việc phát sinh ngay tại cơ sở, khu vực giáp ranh; không để hình thành tổ chức chính trị đối lập, tội phạm có tổ chức, tụ tập đông người gây mất an ninh chính trị, trật tự xã hội tại địa phương.</w:t>
      </w:r>
    </w:p>
    <w:p w:rsidR="004F0B61" w:rsidRPr="004F0B61" w:rsidRDefault="004F0B61" w:rsidP="00021F31">
      <w:pPr>
        <w:shd w:val="clear" w:color="auto" w:fill="FFFFFF"/>
        <w:spacing w:after="120" w:line="360" w:lineRule="exact"/>
        <w:ind w:firstLine="567"/>
        <w:jc w:val="both"/>
        <w:rPr>
          <w:rFonts w:eastAsia="Times New Roman" w:cs="Times New Roman"/>
          <w:b/>
          <w:szCs w:val="28"/>
          <w:lang w:eastAsia="vi-VN"/>
        </w:rPr>
      </w:pPr>
      <w:r w:rsidRPr="004F0B61">
        <w:rPr>
          <w:rFonts w:eastAsia="Times New Roman" w:cs="Times New Roman"/>
          <w:b/>
          <w:szCs w:val="28"/>
          <w:lang w:eastAsia="vi-VN"/>
        </w:rPr>
        <w:t>5. Công tác x</w:t>
      </w:r>
      <w:r w:rsidRPr="004F0B61">
        <w:rPr>
          <w:rFonts w:eastAsia="Times New Roman" w:cs="Times New Roman"/>
          <w:b/>
          <w:szCs w:val="28"/>
          <w:lang w:val="vi-VN" w:eastAsia="vi-VN"/>
        </w:rPr>
        <w:t>ây dựng</w:t>
      </w:r>
      <w:r w:rsidRPr="004F0B61">
        <w:rPr>
          <w:rFonts w:eastAsia="Times New Roman" w:cs="Times New Roman"/>
          <w:b/>
          <w:szCs w:val="28"/>
          <w:lang w:eastAsia="vi-VN"/>
        </w:rPr>
        <w:t xml:space="preserve"> Đảng và hệ thống chính trị trong sạch, vững mạnh đạt được nhiều kết quả quan trọng</w:t>
      </w:r>
    </w:p>
    <w:p w:rsidR="004F0B61" w:rsidRPr="004F0B61" w:rsidRDefault="004F0B61" w:rsidP="00021F31">
      <w:pPr>
        <w:spacing w:after="120" w:line="360" w:lineRule="exact"/>
        <w:ind w:firstLine="567"/>
        <w:jc w:val="both"/>
        <w:rPr>
          <w:rFonts w:eastAsia="Calibri" w:cs="Times New Roman"/>
          <w:bCs/>
          <w:lang w:eastAsia="vi-VN"/>
        </w:rPr>
      </w:pPr>
      <w:r w:rsidRPr="004F0B61">
        <w:rPr>
          <w:rFonts w:eastAsia="Calibri" w:cs="Times New Roman"/>
          <w:bCs/>
          <w:lang w:eastAsia="vi-VN"/>
        </w:rPr>
        <w:t>Triển khai thực hiện Kết luận số 21-KL/TW</w:t>
      </w:r>
      <w:r w:rsidR="009F0576">
        <w:rPr>
          <w:rFonts w:eastAsia="Calibri" w:cs="Times New Roman"/>
          <w:bCs/>
          <w:lang w:eastAsia="vi-VN"/>
        </w:rPr>
        <w:t>,</w:t>
      </w:r>
      <w:r w:rsidRPr="004F0B61">
        <w:rPr>
          <w:rFonts w:eastAsia="Calibri" w:cs="Times New Roman"/>
          <w:bCs/>
          <w:lang w:eastAsia="vi-VN"/>
        </w:rPr>
        <w:t xml:space="preserve"> ngày 25/10/2021 của Ban Chấp hành Trung ương về đẩy mạnh xây dựng, chỉnh đốn Đảng và hệ thống chính trị; kiên quyết ngăn chặn, đẩy lùi, xử lý nghiêm cán bộ, đảng viên suy thoái về tư tưởng chính trị, đạo đức, lối sống, biểu hiện “</w:t>
      </w:r>
      <w:r w:rsidRPr="009F0576">
        <w:rPr>
          <w:rFonts w:eastAsia="Calibri" w:cs="Times New Roman"/>
          <w:bCs/>
          <w:i/>
          <w:lang w:eastAsia="vi-VN"/>
        </w:rPr>
        <w:t>tự diễn biến</w:t>
      </w:r>
      <w:r w:rsidRPr="004F0B61">
        <w:rPr>
          <w:rFonts w:eastAsia="Calibri" w:cs="Times New Roman"/>
          <w:bCs/>
          <w:lang w:eastAsia="vi-VN"/>
        </w:rPr>
        <w:t>”, “</w:t>
      </w:r>
      <w:r w:rsidRPr="009F0576">
        <w:rPr>
          <w:rFonts w:eastAsia="Calibri" w:cs="Times New Roman"/>
          <w:bCs/>
          <w:i/>
          <w:lang w:eastAsia="vi-VN"/>
        </w:rPr>
        <w:t>tự chuyển hoá</w:t>
      </w:r>
      <w:r w:rsidRPr="004F0B61">
        <w:rPr>
          <w:rFonts w:eastAsia="Calibri" w:cs="Times New Roman"/>
          <w:bCs/>
          <w:lang w:eastAsia="vi-VN"/>
        </w:rPr>
        <w:t>” đạt được nhiều kết quả quan trọng trên tất cả các lĩnh vực công tác xây dựng Đảng.</w:t>
      </w:r>
    </w:p>
    <w:p w:rsidR="004F0B61" w:rsidRPr="004F0B61" w:rsidRDefault="004F0B61" w:rsidP="00021F31">
      <w:pPr>
        <w:spacing w:after="120" w:line="360" w:lineRule="exact"/>
        <w:ind w:firstLine="567"/>
        <w:jc w:val="both"/>
        <w:rPr>
          <w:rFonts w:eastAsia="Calibri" w:cs="Times New Roman"/>
          <w:bCs/>
          <w:lang w:eastAsia="vi-VN"/>
        </w:rPr>
      </w:pPr>
      <w:r w:rsidRPr="004F0B61">
        <w:rPr>
          <w:rFonts w:eastAsia="Calibri" w:cs="Times New Roman"/>
          <w:bCs/>
          <w:lang w:eastAsia="vi-VN"/>
        </w:rPr>
        <w:t xml:space="preserve">Công tác xây dựng Đảng về chính trị luôn được quan tâm chú trọng, kiên định chủ nghĩa Mác - Lê nin, tư tưởng Hồ Chí Minh, các mục tiêu, nguyên tắc của Đảng; nâng cao năng lực đề ra chủ trương, đường lối sát, đúng với tình hình thực tế. </w:t>
      </w:r>
      <w:r w:rsidRPr="004F0B61">
        <w:rPr>
          <w:rFonts w:eastAsia="Calibri" w:cs="Times New Roman"/>
          <w:szCs w:val="28"/>
          <w:lang w:val="vi-VN" w:eastAsia="vi-VN" w:bidi="vi-VN"/>
        </w:rPr>
        <w:t>Tập trung lãnh đạo, chỉ đạo nâng cao nhận thức chính trị cho cán bộ, đảng viên và nhân dân</w:t>
      </w:r>
      <w:r w:rsidRPr="004F0B61">
        <w:rPr>
          <w:rFonts w:eastAsia="Times New Roman" w:cs="Times New Roman"/>
          <w:szCs w:val="28"/>
          <w:bdr w:val="none" w:sz="0" w:space="0" w:color="auto" w:frame="1"/>
        </w:rPr>
        <w:t xml:space="preserve"> kiên định chủ nghĩa Mác - Lênin, tư tưởng Hồ Chí Minh, vận dụng và phát triển sáng tạo phù hợp với thực tiễn tại địa phương; kiên định mục tiêu độc lập dân tộc và chủ nghĩa xã hội; đường lối đổi mới vì mục tiêu dân giàu, nước mạnh, dân chủ, công bằng, văn minh; </w:t>
      </w:r>
      <w:r w:rsidRPr="004F0B61">
        <w:rPr>
          <w:rFonts w:eastAsia="Calibri" w:cs="Times New Roman"/>
          <w:szCs w:val="28"/>
          <w:lang w:val="vi-VN" w:eastAsia="vi-VN" w:bidi="vi-VN"/>
        </w:rPr>
        <w:t xml:space="preserve">các chủ trương chính sách của Đảng, Nhà nước; thực hiện nhiệm vụ chính trị, giải quyết những vấn đề quan trọng, nhạy cảm, phức tạp liên quan đến đời sống nhân dân; </w:t>
      </w:r>
      <w:r w:rsidRPr="004F0B61">
        <w:rPr>
          <w:rFonts w:eastAsia="Calibri" w:cs="Times New Roman"/>
          <w:bCs/>
          <w:iCs/>
        </w:rPr>
        <w:t xml:space="preserve">có bản lĩnh chính trị vững vàng, không dao động trước âm mưu, thủ đoạn, luận điệu chống phá, xuyên tạc của các thế lực thù địch. </w:t>
      </w:r>
    </w:p>
    <w:p w:rsidR="004F0B61" w:rsidRPr="004F0B61" w:rsidRDefault="004F0B61" w:rsidP="00021F31">
      <w:pPr>
        <w:shd w:val="clear" w:color="auto" w:fill="FFFFFF"/>
        <w:spacing w:after="120" w:line="360" w:lineRule="exact"/>
        <w:ind w:firstLine="567"/>
        <w:jc w:val="both"/>
        <w:rPr>
          <w:rFonts w:eastAsia="Times New Roman" w:cs="Times New Roman"/>
          <w:bCs/>
          <w:szCs w:val="28"/>
          <w:lang w:eastAsia="vi-VN"/>
        </w:rPr>
      </w:pPr>
      <w:r w:rsidRPr="004F0B61">
        <w:rPr>
          <w:rFonts w:eastAsia="Times New Roman" w:cs="Times New Roman"/>
          <w:bCs/>
          <w:szCs w:val="28"/>
          <w:lang w:eastAsia="vi-VN"/>
        </w:rPr>
        <w:t xml:space="preserve">Công tác xây dựng Đảng về tư tưởng được quan tâm chỉ đạo thực hiện với nhiều hình thức phù hợp, phong phú tạo chuyển biến trong chỉ đạo, dẫn dắt, định hướng tuyên truyền. Phát huy tốt vai trò, trách nhiệm của cán bộ, đảng viên trong việc tham gia đấu tranh chống lại những thông tin xấu độc, quan điểm sai trái, thù địch, bảo vệ nền tảng tư tưởng của Đảng. </w:t>
      </w:r>
      <w:r w:rsidRPr="004F0B61">
        <w:rPr>
          <w:rFonts w:eastAsia="Calibri" w:cs="Times New Roman"/>
          <w:szCs w:val="28"/>
          <w:shd w:val="clear" w:color="auto" w:fill="FFFFFF"/>
        </w:rPr>
        <w:t xml:space="preserve">Quan tâm chỉ đạo xây dựng kế hoạch, chương trình hành động và tổ chức thực hiện nghiêm túc việc học tập, quán triệt Cương lĩnh chính trị, Điều lệ Đảng, các nghị quyết, chỉ thị của Đảng đến toàn thể cán bộ, đảng viên, công chức, viên chức và tuyên truyền sâu rộng trong Nhân dân. </w:t>
      </w:r>
    </w:p>
    <w:p w:rsidR="004F0B61" w:rsidRPr="004F0B61" w:rsidRDefault="004F0B61" w:rsidP="00021F31">
      <w:pPr>
        <w:shd w:val="clear" w:color="auto" w:fill="FFFFFF"/>
        <w:spacing w:after="120" w:line="360" w:lineRule="exact"/>
        <w:ind w:firstLine="567"/>
        <w:jc w:val="both"/>
        <w:rPr>
          <w:rFonts w:eastAsia="Times New Roman" w:cs="Times New Roman"/>
          <w:bCs/>
          <w:szCs w:val="28"/>
          <w:lang w:eastAsia="vi-VN"/>
        </w:rPr>
      </w:pPr>
      <w:r w:rsidRPr="004F0B61">
        <w:rPr>
          <w:rFonts w:eastAsia="Times New Roman" w:cs="Times New Roman"/>
          <w:bCs/>
          <w:szCs w:val="28"/>
          <w:lang w:eastAsia="vi-VN"/>
        </w:rPr>
        <w:t xml:space="preserve">Công tác xây dựng Đảng về đạo đức, nhất là đạo đức cách mạng trong đội ngũ cán bộ, đảng viên được thực hiện thường xuyên. Triển khai thực hiện nghiêm túc Kết luận số 01-KL/TW, ngày 18/5/2021 của Bộ Chính trị về tiếp tục thực hiện Chỉ thị số 05-CT/TW, ngày 15/5/2016 của Bộ Chính trị khóa XII </w:t>
      </w:r>
      <w:r w:rsidRPr="004F0B61">
        <w:rPr>
          <w:rFonts w:eastAsia="Times New Roman" w:cs="Times New Roman"/>
          <w:bCs/>
          <w:i/>
          <w:iCs/>
          <w:szCs w:val="28"/>
          <w:lang w:eastAsia="vi-VN"/>
        </w:rPr>
        <w:t>“Về đẩy mạnh học tập và làm theo tư tưởng, đạo đức, phong cách Hồ Chí Minh”</w:t>
      </w:r>
      <w:r w:rsidRPr="004F0B61">
        <w:rPr>
          <w:rFonts w:eastAsia="Times New Roman" w:cs="Times New Roman"/>
          <w:bCs/>
          <w:szCs w:val="28"/>
          <w:lang w:eastAsia="vi-VN"/>
        </w:rPr>
        <w:t>; Quy định số 144-QĐ/TW, ngày 9/5/2024 của Bộ Chính trị “</w:t>
      </w:r>
      <w:r w:rsidRPr="004F0B61">
        <w:rPr>
          <w:rFonts w:eastAsia="Times New Roman" w:cs="Times New Roman"/>
          <w:bCs/>
          <w:i/>
          <w:szCs w:val="28"/>
          <w:lang w:eastAsia="vi-VN"/>
        </w:rPr>
        <w:t>Về chuẩn mực đạo đức cách mạng của cán bộ, đảng viên giai đoạn mới</w:t>
      </w:r>
      <w:r w:rsidRPr="004F0B61">
        <w:rPr>
          <w:rFonts w:eastAsia="Times New Roman" w:cs="Times New Roman"/>
          <w:bCs/>
          <w:szCs w:val="28"/>
          <w:lang w:eastAsia="vi-VN"/>
        </w:rPr>
        <w:t>”; các quy định của Đảng về trách nhiệm nêu gương,</w:t>
      </w:r>
      <w:r w:rsidRPr="004F0B61">
        <w:rPr>
          <w:rFonts w:eastAsia="Times New Roman" w:cs="Times New Roman"/>
          <w:szCs w:val="28"/>
          <w:lang w:val="vi-VN" w:eastAsia="vi-VN"/>
        </w:rPr>
        <w:t xml:space="preserve"> </w:t>
      </w:r>
      <w:r w:rsidRPr="004F0B61">
        <w:rPr>
          <w:rFonts w:eastAsia="Times New Roman" w:cs="Times New Roman"/>
          <w:szCs w:val="28"/>
          <w:lang w:eastAsia="vi-VN"/>
        </w:rPr>
        <w:t xml:space="preserve">quy định về những điều đảng viên không được làm </w:t>
      </w:r>
      <w:r w:rsidRPr="004F0B61">
        <w:rPr>
          <w:rFonts w:eastAsia="Times New Roman" w:cs="Times New Roman"/>
          <w:bCs/>
          <w:szCs w:val="28"/>
          <w:lang w:eastAsia="vi-VN"/>
        </w:rPr>
        <w:t>Chỉ thị số 34-CT/TU, ngày 20/4/2024 của Ban Thường vụ Tỉnh ủy Lâm Đồng được tổ chức triển khai thực hiện một cách nghiêm túc và mang lại hiệu quả thiết thực.</w:t>
      </w:r>
      <w:r w:rsidRPr="004F0B61">
        <w:rPr>
          <w:rFonts w:eastAsia="Times New Roman" w:cs="Times New Roman"/>
          <w:szCs w:val="28"/>
          <w:lang w:val="vi-VN" w:eastAsia="vi-VN"/>
        </w:rPr>
        <w:t xml:space="preserve"> </w:t>
      </w:r>
      <w:r w:rsidRPr="004F0B61">
        <w:rPr>
          <w:rFonts w:eastAsia="Times New Roman" w:cs="Times New Roman"/>
          <w:bCs/>
          <w:szCs w:val="28"/>
          <w:lang w:eastAsia="vi-VN"/>
        </w:rPr>
        <w:t>Qua đó, tạo sự chuyển biến mạnh mẽ, nhất là việc chấp hành kỷ luật, kỷ cương của Đảng, tính tiền phong gương mẫu, tác phong, lề lối làm việc, tinh thần trách nhiệm của đội ngũ cán bộ, đảng viên trong thực thi công vụ được nâng lên</w:t>
      </w:r>
      <w:r w:rsidRPr="004F0B61">
        <w:rPr>
          <w:rFonts w:eastAsia="Times New Roman" w:cs="Times New Roman"/>
          <w:bCs/>
          <w:szCs w:val="28"/>
          <w:lang w:val="vi-VN" w:eastAsia="vi-VN"/>
        </w:rPr>
        <w:t xml:space="preserve"> rõ nét</w:t>
      </w:r>
      <w:r w:rsidRPr="004F0B61">
        <w:rPr>
          <w:rFonts w:eastAsia="Times New Roman" w:cs="Times New Roman"/>
          <w:bCs/>
          <w:szCs w:val="28"/>
          <w:lang w:eastAsia="vi-VN"/>
        </w:rPr>
        <w:t>.</w:t>
      </w:r>
    </w:p>
    <w:p w:rsidR="004F0B61" w:rsidRPr="004F0B61" w:rsidRDefault="004F0B61" w:rsidP="00021F31">
      <w:pPr>
        <w:widowControl w:val="0"/>
        <w:spacing w:after="120" w:line="360" w:lineRule="exact"/>
        <w:ind w:firstLine="567"/>
        <w:jc w:val="both"/>
        <w:rPr>
          <w:rFonts w:eastAsia="Times New Roman" w:cs="Times New Roman"/>
          <w:bCs/>
          <w:szCs w:val="28"/>
          <w:lang w:val="de-AT"/>
        </w:rPr>
      </w:pPr>
      <w:r w:rsidRPr="004F0B61">
        <w:rPr>
          <w:rFonts w:eastAsia="Times New Roman" w:cs="Times New Roman"/>
          <w:bCs/>
          <w:szCs w:val="28"/>
          <w:lang w:val="de-AT"/>
        </w:rPr>
        <w:t xml:space="preserve">Tiếp tục lãnh đạo, chỉ đạo, quán triệt, tuyên truyền, phổ biến sâu rộng trong đội ngũ cán bộ, đảng viên, công chức, viên chức, đoàn viên, hội viên và các tầng lớp nhân dân về các quan điểm, chủ trương, nghị quyết, chỉ thị, kết luận của Trung ương, của tỉnh, huyện về đổi mới, sắp xếp tổ chức bộ máy của hệ thống chính trị tinh gọn, hoạt động hiệu lực, hiệu quả; về chủ trương sáp nhập đơn vị hành chính cấp tỉnh, không tổ chức đơn vị hành chính cấp huyện, sáp nhập đơn vị hành chính cấp xã và xây dựng tổ chức chính quyền địa phương 2 cấp. Xác định đây là nhiệm vụ chính trị đặc biệt quan trọng, đã tập trung lãnh đạo, chỉ đạo, triển khai </w:t>
      </w:r>
      <w:r w:rsidRPr="004F0B61">
        <w:rPr>
          <w:rFonts w:eastAsia="Calibri" w:cs="Times New Roman"/>
          <w:bCs/>
          <w:lang w:eastAsia="vi-VN"/>
        </w:rPr>
        <w:t>kiện toàn tổ chức bộ máy, biên chế của hệ thống chính trị đảm bảo tinh gọn, hoạt động hiệu lực, hiệu quả, đã chủ động tinh giản đầu mối, tăng cường kiêm nhiệm, giảm số lượng người hoạt động không chuyên trách</w:t>
      </w:r>
      <w:r w:rsidRPr="004F0B61">
        <w:rPr>
          <w:rFonts w:eastAsia="Calibri" w:cs="Times New Roman"/>
          <w:bCs/>
          <w:vertAlign w:val="superscript"/>
          <w:lang w:eastAsia="vi-VN"/>
        </w:rPr>
        <w:footnoteReference w:id="31"/>
      </w:r>
      <w:r w:rsidRPr="004F0B61">
        <w:rPr>
          <w:rFonts w:eastAsia="Times New Roman" w:cs="Times New Roman"/>
          <w:bCs/>
          <w:szCs w:val="28"/>
          <w:lang w:val="de-AT"/>
        </w:rPr>
        <w:t xml:space="preserve">; thực hiện đưa vào hoạt động chính quyền cấp xã mới đảm bảo yêu cầu, tiến độ, kế hoạch của Trung ương đề ra. </w:t>
      </w:r>
    </w:p>
    <w:p w:rsidR="004F0B61" w:rsidRPr="004F0B61" w:rsidRDefault="004F0B61" w:rsidP="00021F31">
      <w:pPr>
        <w:shd w:val="clear" w:color="auto" w:fill="FFFFFF"/>
        <w:spacing w:after="120" w:line="360" w:lineRule="exact"/>
        <w:ind w:firstLine="567"/>
        <w:jc w:val="both"/>
        <w:rPr>
          <w:rFonts w:eastAsia="Times New Roman" w:cs="Times New Roman"/>
          <w:bCs/>
          <w:szCs w:val="28"/>
          <w:lang w:eastAsia="vi-VN"/>
        </w:rPr>
      </w:pPr>
      <w:r w:rsidRPr="004F0B61">
        <w:rPr>
          <w:rFonts w:eastAsia="Times New Roman" w:cs="Times New Roman"/>
          <w:bCs/>
          <w:spacing w:val="-4"/>
          <w:szCs w:val="28"/>
          <w:lang w:eastAsia="vi-VN"/>
        </w:rPr>
        <w:t xml:space="preserve">Đảng ủy đã ban hành các </w:t>
      </w:r>
      <w:r w:rsidR="002A6E58">
        <w:rPr>
          <w:rFonts w:eastAsia="Times New Roman" w:cs="Times New Roman"/>
          <w:bCs/>
          <w:spacing w:val="-4"/>
          <w:szCs w:val="28"/>
          <w:lang w:eastAsia="vi-VN"/>
        </w:rPr>
        <w:t>n</w:t>
      </w:r>
      <w:r w:rsidRPr="004F0B61">
        <w:rPr>
          <w:rFonts w:eastAsia="Times New Roman" w:cs="Times New Roman"/>
          <w:bCs/>
          <w:spacing w:val="-4"/>
          <w:szCs w:val="28"/>
          <w:lang w:eastAsia="vi-VN"/>
        </w:rPr>
        <w:t>ghị quyết v</w:t>
      </w:r>
      <w:r w:rsidRPr="004F0B61">
        <w:rPr>
          <w:rFonts w:eastAsia="Times New Roman" w:cs="Times New Roman"/>
          <w:bCs/>
          <w:iCs/>
          <w:spacing w:val="-4"/>
          <w:szCs w:val="28"/>
          <w:lang w:eastAsia="vi-VN"/>
        </w:rPr>
        <w:t>ề tăng cường công tác phát triển đảng ở khu dân cư và xây dựng chi bộ nông thôn bền vững, có cấp ủy nhiệm kỳ 2020 - 2025</w:t>
      </w:r>
      <w:r w:rsidRPr="004F0B61">
        <w:rPr>
          <w:rFonts w:eastAsia="Times New Roman" w:cs="Times New Roman"/>
          <w:bCs/>
          <w:iCs/>
          <w:spacing w:val="-4"/>
          <w:szCs w:val="28"/>
          <w:vertAlign w:val="superscript"/>
          <w:lang w:eastAsia="vi-VN"/>
        </w:rPr>
        <w:footnoteReference w:id="32"/>
      </w:r>
      <w:r w:rsidRPr="004F0B61">
        <w:rPr>
          <w:rFonts w:eastAsia="Times New Roman" w:cs="Times New Roman"/>
          <w:bCs/>
          <w:i/>
          <w:iCs/>
          <w:spacing w:val="-4"/>
          <w:szCs w:val="28"/>
          <w:lang w:eastAsia="vi-VN"/>
        </w:rPr>
        <w:t xml:space="preserve"> </w:t>
      </w:r>
      <w:r w:rsidRPr="004F0B61">
        <w:rPr>
          <w:rFonts w:eastAsia="Times New Roman" w:cs="Times New Roman"/>
          <w:bCs/>
          <w:spacing w:val="-4"/>
          <w:szCs w:val="28"/>
          <w:lang w:eastAsia="vi-VN"/>
        </w:rPr>
        <w:t>để tập trung lãnh đạo, chỉ đạo đối với công tác tạo nguồn, phát triển đảng viên, đạt được nhiều kết quả tích cực</w:t>
      </w:r>
      <w:r w:rsidRPr="004F0B61">
        <w:rPr>
          <w:rFonts w:eastAsia="Times New Roman" w:cs="Times New Roman"/>
          <w:bCs/>
          <w:szCs w:val="28"/>
          <w:vertAlign w:val="superscript"/>
          <w:lang w:eastAsia="vi-VN"/>
        </w:rPr>
        <w:footnoteReference w:id="33"/>
      </w:r>
      <w:r w:rsidRPr="004F0B61">
        <w:rPr>
          <w:rFonts w:eastAsia="Times New Roman" w:cs="Times New Roman"/>
          <w:bCs/>
          <w:szCs w:val="28"/>
          <w:lang w:eastAsia="vi-VN"/>
        </w:rPr>
        <w:t xml:space="preserve">; công tác rà soát, sàng lọc đảng viên ra khỏi Đảng được thực hiện nghiêm túc, đúng quy định. Năng lực lãnh đạo, sức chiến đấu của tổ chức đảng và chất lượng đội ngũ cán bộ, đảng viên có chuyển biến tích cực, hệ thống chính trị được củng cố, kiện toàn và ngày càng vững mạnh. </w:t>
      </w:r>
    </w:p>
    <w:p w:rsidR="004F0B61" w:rsidRPr="004F0B61" w:rsidRDefault="004F0B61" w:rsidP="00021F31">
      <w:pPr>
        <w:shd w:val="clear" w:color="auto" w:fill="FFFFFF"/>
        <w:spacing w:after="120" w:line="360" w:lineRule="exact"/>
        <w:ind w:firstLine="567"/>
        <w:jc w:val="both"/>
        <w:rPr>
          <w:rFonts w:eastAsia="Times New Roman" w:cs="Times New Roman"/>
          <w:szCs w:val="28"/>
          <w:lang w:eastAsia="vi-VN"/>
        </w:rPr>
      </w:pPr>
      <w:r w:rsidRPr="004F0B61">
        <w:rPr>
          <w:rFonts w:eastAsia="Times New Roman" w:cs="Times New Roman"/>
          <w:bCs/>
          <w:szCs w:val="28"/>
          <w:lang w:eastAsia="vi-VN"/>
        </w:rPr>
        <w:t>Công tác cán bộ đã được quan tâm cụ thể hóa, triển khai thực hiện đúng các quy định của Đảng, từ khâu đánh giá cán bộ, quy hoạch, đào tạo, bồi dưỡng, bố trí, sử dụng cán bộ, gắn với kiểm soát quyền lực và phòng chống tiêu cực trong công tác cán bộ, khuyến khích, bảo vệ cán bộ năng động, sáng tạo vì lợi ích chung.</w:t>
      </w:r>
      <w:r w:rsidRPr="004F0B61">
        <w:rPr>
          <w:rFonts w:eastAsia="Times New Roman" w:cs="Times New Roman"/>
          <w:szCs w:val="28"/>
          <w:lang w:eastAsia="vi-VN"/>
        </w:rPr>
        <w:t xml:space="preserve"> </w:t>
      </w:r>
    </w:p>
    <w:p w:rsidR="004F0B61" w:rsidRPr="004F0B61" w:rsidRDefault="004F0B61" w:rsidP="00021F31">
      <w:pPr>
        <w:shd w:val="clear" w:color="auto" w:fill="FFFFFF"/>
        <w:spacing w:after="120" w:line="360" w:lineRule="exact"/>
        <w:ind w:firstLine="567"/>
        <w:jc w:val="both"/>
        <w:rPr>
          <w:rFonts w:eastAsia="Times New Roman" w:cs="Times New Roman"/>
          <w:bCs/>
          <w:szCs w:val="28"/>
          <w:lang w:eastAsia="vi-VN"/>
        </w:rPr>
      </w:pPr>
      <w:r w:rsidRPr="004F0B61">
        <w:rPr>
          <w:rFonts w:eastAsia="Times New Roman" w:cs="Times New Roman"/>
          <w:szCs w:val="28"/>
          <w:lang w:eastAsia="vi-VN"/>
        </w:rPr>
        <w:t>Công tác kiểm tra, giám sát của Đảng bộ tiếp tục được quan tâm chú trọng, có nhiều chuyển biến tích cực và khá rõ nét; nội dung kiểm tra giám sát có trọng tâm, trọng điểm; chất lượng, hiệu lực, hiệu quả ngày càng được nâng lên; góp phần, giữ vững kỷ luật, kỷ cương của Đảng, tăng cường sự đoàn kết, thống nhất, nâng cao năng lực lãnh đạo, sức chiến đấu của các tổ chức đảng và đội ngũ đảng viên, xây dựng Đảng và hệ thống chính trị từ ngày càng trong sạch, vững mạnh, thúc đẩy thực hiện thắng lợi nhiệm vụ chính trị của địa phương. Qua kiểm tra, giám sát đã kịp thời chấn chỉnh những tổ chức đảng, đảng viên có thiếu sót, khuyết điểm; các đảng viên bị xử lý kỷ luật đều nghiêm chỉnh chấp hành, không có khiếu nại</w:t>
      </w:r>
      <w:r w:rsidRPr="004F0B61">
        <w:rPr>
          <w:rFonts w:eastAsia="Times New Roman" w:cs="Times New Roman"/>
          <w:szCs w:val="28"/>
          <w:vertAlign w:val="superscript"/>
          <w:lang w:eastAsia="vi-VN"/>
        </w:rPr>
        <w:footnoteReference w:id="34"/>
      </w:r>
      <w:r w:rsidRPr="004F0B61">
        <w:rPr>
          <w:rFonts w:eastAsia="Times New Roman" w:cs="Times New Roman"/>
          <w:szCs w:val="28"/>
          <w:lang w:eastAsia="vi-VN"/>
        </w:rPr>
        <w:t>.</w:t>
      </w:r>
      <w:r w:rsidRPr="004F0B61">
        <w:rPr>
          <w:rFonts w:eastAsia="Times New Roman" w:cs="Times New Roman"/>
          <w:bCs/>
          <w:szCs w:val="28"/>
          <w:lang w:eastAsia="vi-VN"/>
        </w:rPr>
        <w:t xml:space="preserve"> </w:t>
      </w:r>
    </w:p>
    <w:p w:rsidR="004F0B61" w:rsidRPr="004F0B61" w:rsidRDefault="004F0B61" w:rsidP="00021F31">
      <w:pPr>
        <w:shd w:val="clear" w:color="auto" w:fill="FFFFFF"/>
        <w:spacing w:after="120" w:line="360" w:lineRule="exact"/>
        <w:ind w:firstLine="567"/>
        <w:jc w:val="both"/>
        <w:rPr>
          <w:rFonts w:eastAsia="Times New Roman" w:cs="Times New Roman"/>
          <w:bCs/>
          <w:szCs w:val="28"/>
          <w:lang w:eastAsia="vi-VN"/>
        </w:rPr>
      </w:pPr>
      <w:r w:rsidRPr="004F0B61">
        <w:rPr>
          <w:rFonts w:eastAsia="Times New Roman" w:cs="Times New Roman"/>
          <w:bCs/>
          <w:szCs w:val="28"/>
          <w:lang w:eastAsia="vi-VN"/>
        </w:rPr>
        <w:t>Quán triệt, triển khai thực hiện nghiêm chủ trương của Đảng, pháp luật của Nhà nước về công tác nội chính và phòng, chống tham nhũng, tiêu cực; ban hành nhiều văn bản lãnh đạo, chỉ đạo triển khai thực hiện.</w:t>
      </w:r>
    </w:p>
    <w:p w:rsidR="004F0B61" w:rsidRPr="004F0B61" w:rsidRDefault="004F0B61" w:rsidP="00021F31">
      <w:pPr>
        <w:shd w:val="clear" w:color="auto" w:fill="FFFFFF"/>
        <w:spacing w:after="120" w:line="360" w:lineRule="exact"/>
        <w:ind w:firstLine="567"/>
        <w:jc w:val="both"/>
        <w:rPr>
          <w:rFonts w:eastAsia="Times New Roman" w:cs="Times New Roman"/>
          <w:bCs/>
          <w:szCs w:val="28"/>
          <w:lang w:eastAsia="vi-VN"/>
        </w:rPr>
      </w:pPr>
      <w:r w:rsidRPr="004F0B61">
        <w:rPr>
          <w:rFonts w:eastAsia="Times New Roman" w:cs="Times New Roman"/>
          <w:szCs w:val="28"/>
        </w:rPr>
        <w:t>Công tác xây dựng chính quyền, nâng cao hiệu lực, hiệu quả quản lý nhà nước tiếp tục được chú trọng thực hiện. Lãnh đạo tổ chức thành công cuộc bầu cử đại biểu Quốc hội và đại biểu Hội đồng nhân dân các cấp, nhiệm kỳ 2021-2026; tổ chức tốt các kỳ họp, chú trọng đổi mới, nâng cao chất lượng hoạt động giám sát, tiếp xúc cử tri, tiếp công dân, giải quyết kiến nghị và hoạt động chất vấn tại kỳ họp của Hội đồng nhân dân</w:t>
      </w:r>
      <w:r w:rsidRPr="004F0B61">
        <w:rPr>
          <w:rFonts w:eastAsia="Times New Roman" w:cs="Times New Roman"/>
          <w:szCs w:val="28"/>
          <w:vertAlign w:val="superscript"/>
        </w:rPr>
        <w:footnoteReference w:id="35"/>
      </w:r>
      <w:r w:rsidRPr="004F0B61">
        <w:rPr>
          <w:rFonts w:eastAsia="Times New Roman" w:cs="Times New Roman"/>
          <w:szCs w:val="28"/>
        </w:rPr>
        <w:t>. Lãnh đạo chính quyền triển khai thực hiện nghiêm việc cụ thể hóa nghị quyết, chương trình hành động, kế hoạch, kết luận của Đảng ủy, của Hội đồng nhân dân về lĩnh vực kinh tế - xã hội, quốc phòng - an ninh bằng những kế hoạch cụ thể, phân công cán bộ chịu trách nhiệm và thời gian hoàn thành cụ thể. Do đó, chất lượng công việc, hiệu quả quản lý nhà nước từng bước được nâng lên. Bên cạnh đó, Đảng ủy thường xuyên lãnh đạo triển khai công tác cải cách thủ tục hành chính, thực hiện chuyển đổi số, tạo điều kiện thuận lợi cho doanh nghiệp và người dân trong quá trình giải quyết các yêu cầu về giao dịch hành chính</w:t>
      </w:r>
      <w:r w:rsidRPr="004F0B61">
        <w:rPr>
          <w:rFonts w:eastAsia="Times New Roman" w:cs="Times New Roman"/>
          <w:szCs w:val="28"/>
          <w:vertAlign w:val="superscript"/>
        </w:rPr>
        <w:footnoteReference w:id="36"/>
      </w:r>
      <w:r w:rsidRPr="004F0B61">
        <w:rPr>
          <w:rFonts w:eastAsia="Times New Roman" w:cs="Times New Roman"/>
          <w:szCs w:val="28"/>
          <w:lang w:val="vi-VN"/>
        </w:rPr>
        <w:t>.</w:t>
      </w:r>
      <w:r w:rsidRPr="004F0B61">
        <w:rPr>
          <w:rFonts w:eastAsia="Times New Roman" w:cs="Times New Roman"/>
          <w:bCs/>
          <w:szCs w:val="28"/>
          <w:lang w:eastAsia="vi-VN"/>
        </w:rPr>
        <w:t xml:space="preserve"> </w:t>
      </w:r>
      <w:r w:rsidRPr="004F0B61">
        <w:rPr>
          <w:rFonts w:eastAsia="Times New Roman" w:cs="Times New Roman"/>
          <w:szCs w:val="28"/>
        </w:rPr>
        <w:t>Thực hiện tốt quy chế dân chủ cơ sở; công khai, minh bạch các khoản thu, chi tài chính từ xã</w:t>
      </w:r>
      <w:r w:rsidRPr="004F0B61">
        <w:rPr>
          <w:rFonts w:eastAsia="Times New Roman" w:cs="Times New Roman"/>
          <w:szCs w:val="28"/>
          <w:lang w:val="vi-VN"/>
        </w:rPr>
        <w:t xml:space="preserve"> </w:t>
      </w:r>
      <w:r w:rsidRPr="004F0B61">
        <w:rPr>
          <w:rFonts w:eastAsia="Times New Roman" w:cs="Times New Roman"/>
          <w:szCs w:val="28"/>
        </w:rPr>
        <w:t>đến thôn; thực hiện niêm yết 116 thủ tục hành chính trên</w:t>
      </w:r>
      <w:r w:rsidRPr="004F0B61">
        <w:rPr>
          <w:rFonts w:eastAsia="Times New Roman" w:cs="Times New Roman"/>
          <w:szCs w:val="28"/>
          <w:lang w:val="vi-VN"/>
        </w:rPr>
        <w:t xml:space="preserve"> các</w:t>
      </w:r>
      <w:r w:rsidRPr="004F0B61">
        <w:rPr>
          <w:rFonts w:eastAsia="Times New Roman" w:cs="Times New Roman"/>
          <w:szCs w:val="28"/>
        </w:rPr>
        <w:t xml:space="preserve"> lĩnh vực thuộc thẩm quyền giải quyết của xã,… </w:t>
      </w:r>
    </w:p>
    <w:p w:rsidR="004F0B61" w:rsidRPr="004F0B61" w:rsidRDefault="004F0B61" w:rsidP="00021F31">
      <w:pPr>
        <w:spacing w:after="120" w:line="360" w:lineRule="exact"/>
        <w:ind w:firstLine="567"/>
        <w:jc w:val="both"/>
        <w:rPr>
          <w:rFonts w:eastAsia="Calibri" w:cs="Times New Roman"/>
          <w:bCs/>
          <w:iCs/>
          <w:szCs w:val="28"/>
        </w:rPr>
      </w:pPr>
      <w:r w:rsidRPr="004F0B61">
        <w:rPr>
          <w:rFonts w:eastAsia="Calibri" w:cs="Times New Roman"/>
          <w:szCs w:val="28"/>
        </w:rPr>
        <w:t>Thường xuyên lãnh đạo, chỉ đạo thực hiện các nghị quyết, chỉ thị của Trung ương, của tỉnh, của huyện về công tác dân vận. Tuyên truyền, vận động nhân dân tích cực tham gia các phong trào thi đua phát triển kinh tế, giảm nghèo, xây dựng nông thôn mới; giữ vững khối đại đoàn kết toàn dân</w:t>
      </w:r>
      <w:r w:rsidRPr="004F0B61">
        <w:rPr>
          <w:rFonts w:eastAsia="Calibri" w:cs="Times New Roman"/>
          <w:bCs/>
          <w:iCs/>
          <w:szCs w:val="28"/>
        </w:rPr>
        <w:t xml:space="preserve">. Chú trọng công tác dân vận chính quyền, thực hiện nghiêm quy chế dân chủ ở cơ sở, phát huy quyền làm chủ của người dân; kịp thời giải quyết các khó khăn, vướng mắc ngay từ cơ sở; thực hiện kịp thời </w:t>
      </w:r>
      <w:r w:rsidRPr="004F0B61">
        <w:rPr>
          <w:rFonts w:eastAsia="Calibri" w:cs="Times New Roman"/>
          <w:szCs w:val="28"/>
        </w:rPr>
        <w:t>công tác quản lý nhà nước về dân tộc, tôn giáo, gắn với tuyên truyền, phổ biến, hướng dẫn chính sách, pháp luật, chăm lo đời sống vật chất, tinh thần cho người dân,</w:t>
      </w:r>
      <w:r w:rsidRPr="004F0B61">
        <w:rPr>
          <w:rFonts w:eastAsia="Calibri" w:cs="Times New Roman"/>
          <w:bCs/>
          <w:iCs/>
          <w:szCs w:val="28"/>
        </w:rPr>
        <w:t xml:space="preserve"> các điểm nhóm tôn giáo hoạt động theo đúng tôn chỉ, mục đích, quy định của pháp luật. </w:t>
      </w:r>
      <w:r w:rsidRPr="004F0B61">
        <w:rPr>
          <w:rFonts w:eastAsia="Calibri" w:cs="Times New Roman"/>
        </w:rPr>
        <w:t>Mặt trận Tổ quốc và các tổ chức chính trị - xã hội được c</w:t>
      </w:r>
      <w:r w:rsidR="00424401">
        <w:rPr>
          <w:rFonts w:eastAsia="Calibri" w:cs="Times New Roman"/>
        </w:rPr>
        <w:t>ủ</w:t>
      </w:r>
      <w:r w:rsidRPr="004F0B61">
        <w:rPr>
          <w:rFonts w:eastAsia="Calibri" w:cs="Times New Roman"/>
        </w:rPr>
        <w:t>ng cố, kiện toàn, chất lượng hoạt động ngày càng hiệu quả, đã phát huy vai trò nòng cốt trong xây dựng khối đại đoàn kết toàn dân; chủ động tham gia góp xây dựng Đảng, xây dựng chính quyền. Tích cực đổi mới nội dung, phương thức hoạt động theo phương châm hướng về cơ</w:t>
      </w:r>
      <w:r w:rsidRPr="004F0B61">
        <w:rPr>
          <w:rFonts w:eastAsia="Calibri" w:cs="Times New Roman"/>
          <w:lang w:val="vi-VN"/>
        </w:rPr>
        <w:t xml:space="preserve"> sở</w:t>
      </w:r>
      <w:r w:rsidRPr="004F0B61">
        <w:rPr>
          <w:rFonts w:eastAsia="Calibri" w:cs="Times New Roman"/>
        </w:rPr>
        <w:t>, đa dạng các loại hình tập hợp, thường xuyên phát động phong trào thi đua yêu nước, góp phần thực hiện nhiệm vụ chính trị của địa</w:t>
      </w:r>
      <w:r w:rsidRPr="004F0B61">
        <w:rPr>
          <w:rFonts w:eastAsia="Calibri" w:cs="Times New Roman"/>
          <w:lang w:val="vi-VN"/>
        </w:rPr>
        <w:t xml:space="preserve"> phương, góp phần xây dựng đảng và xây dựng chính quyền trong sạch vững mạnh</w:t>
      </w:r>
      <w:r w:rsidRPr="004F0B61">
        <w:rPr>
          <w:rFonts w:eastAsia="Calibri" w:cs="Times New Roman"/>
          <w:vertAlign w:val="superscript"/>
          <w:lang w:val="vi-VN"/>
        </w:rPr>
        <w:footnoteReference w:id="37"/>
      </w:r>
      <w:r w:rsidRPr="004F0B61">
        <w:rPr>
          <w:rFonts w:eastAsia="Calibri" w:cs="Times New Roman"/>
          <w:lang w:val="vi-VN"/>
        </w:rPr>
        <w:t>.</w:t>
      </w:r>
      <w:r w:rsidRPr="004F0B61">
        <w:rPr>
          <w:rFonts w:eastAsia="Calibri" w:cs="Times New Roman"/>
        </w:rPr>
        <w:t xml:space="preserve"> Công tác dân vận của hệ thống chính trị được thực hiện đạt kết quả với nhiều hình thức, góp phần trong việc giải quyết những vấn đề phát sinh ở địa phương, như phong trào “</w:t>
      </w:r>
      <w:r w:rsidRPr="004F0B61">
        <w:rPr>
          <w:rFonts w:eastAsia="Calibri" w:cs="Times New Roman"/>
          <w:i/>
        </w:rPr>
        <w:t>Ngày</w:t>
      </w:r>
      <w:r w:rsidRPr="004F0B61">
        <w:rPr>
          <w:rFonts w:eastAsia="Calibri" w:cs="Times New Roman"/>
          <w:i/>
          <w:lang w:val="vi-VN"/>
        </w:rPr>
        <w:t xml:space="preserve"> thứ 7 cùng tham gia xây</w:t>
      </w:r>
      <w:r w:rsidRPr="004F0B61">
        <w:rPr>
          <w:rFonts w:eastAsia="Calibri" w:cs="Times New Roman"/>
          <w:i/>
        </w:rPr>
        <w:t xml:space="preserve"> </w:t>
      </w:r>
      <w:r w:rsidRPr="004F0B61">
        <w:rPr>
          <w:rFonts w:eastAsia="Calibri" w:cs="Times New Roman"/>
          <w:i/>
          <w:lang w:val="vi-VN"/>
        </w:rPr>
        <w:t>dựng nông thôn mới</w:t>
      </w:r>
      <w:r w:rsidRPr="004F0B61">
        <w:rPr>
          <w:rFonts w:eastAsia="Calibri" w:cs="Times New Roman"/>
        </w:rPr>
        <w:t>”. Công tác "</w:t>
      </w:r>
      <w:r w:rsidRPr="004F0B61">
        <w:rPr>
          <w:rFonts w:eastAsia="Calibri" w:cs="Times New Roman"/>
          <w:i/>
        </w:rPr>
        <w:t>Dân vận khéo</w:t>
      </w:r>
      <w:r w:rsidRPr="004F0B61">
        <w:rPr>
          <w:rFonts w:eastAsia="Calibri" w:cs="Times New Roman"/>
        </w:rPr>
        <w:t>" được triển khai sâu rộng trên các lĩnh vực, tạo nên sức lan tỏa trong Nhân dân; các phong trào thi đua, cuộc vận động “</w:t>
      </w:r>
      <w:r w:rsidRPr="0072322E">
        <w:rPr>
          <w:rFonts w:eastAsia="Calibri" w:cs="Times New Roman"/>
          <w:i/>
        </w:rPr>
        <w:t>Toàn dân đoàn kết xây dựng nông thôn mới, đô thị văn minh</w:t>
      </w:r>
      <w:r w:rsidRPr="004F0B61">
        <w:rPr>
          <w:rFonts w:eastAsia="Calibri" w:cs="Times New Roman"/>
        </w:rPr>
        <w:t>”, “</w:t>
      </w:r>
      <w:r w:rsidRPr="0072322E">
        <w:rPr>
          <w:rFonts w:eastAsia="Calibri" w:cs="Times New Roman"/>
          <w:i/>
        </w:rPr>
        <w:t>Ngày vì người nghèo</w:t>
      </w:r>
      <w:r w:rsidRPr="004F0B61">
        <w:rPr>
          <w:rFonts w:eastAsia="Calibri" w:cs="Times New Roman"/>
        </w:rPr>
        <w:t>”, ngày hội đại đoàn kết, phong trào đền ơn đáp nghĩa, ủng hộ đồng bào lũ lụt, phòng chống COVID-19, Tết cho người nghèo, chăm lo cho các gia đình chính sách,… được triển khai sâu rộng, đạt hiệu quả.</w:t>
      </w:r>
    </w:p>
    <w:p w:rsidR="004F0B61" w:rsidRPr="004F0B61" w:rsidRDefault="004F0B61" w:rsidP="00021F31">
      <w:pPr>
        <w:shd w:val="clear" w:color="auto" w:fill="FFFFFF"/>
        <w:spacing w:after="120" w:line="360" w:lineRule="exact"/>
        <w:ind w:firstLine="567"/>
        <w:jc w:val="both"/>
        <w:rPr>
          <w:rFonts w:eastAsia="Times New Roman" w:cs="Times New Roman"/>
          <w:bCs/>
          <w:szCs w:val="28"/>
          <w:lang w:val="vi-VN" w:eastAsia="vi-VN"/>
        </w:rPr>
      </w:pPr>
      <w:r w:rsidRPr="004F0B61">
        <w:rPr>
          <w:rFonts w:eastAsia="Times New Roman" w:cs="Times New Roman"/>
          <w:szCs w:val="28"/>
        </w:rPr>
        <w:t>Tăng cường tiếp xúc, đối thoại, kịp thời giải quyết những bức xúc, nguyện vọng chính đáng của Nhân dân. Trong nhiệm kỳ, đã tổ chức được</w:t>
      </w:r>
      <w:r w:rsidRPr="004F0B61">
        <w:rPr>
          <w:rFonts w:eastAsia="Times New Roman" w:cs="Times New Roman"/>
          <w:szCs w:val="28"/>
          <w:lang w:val="vi-VN"/>
        </w:rPr>
        <w:t xml:space="preserve"> </w:t>
      </w:r>
      <w:r w:rsidRPr="004F0B61">
        <w:rPr>
          <w:rFonts w:eastAsia="Times New Roman" w:cs="Times New Roman"/>
          <w:szCs w:val="28"/>
        </w:rPr>
        <w:t>04 Hội nghị đối thoại trực tiếp giữa Bí thư cấp ủy, người đứng đầu chính quyền xã</w:t>
      </w:r>
      <w:r w:rsidRPr="004F0B61">
        <w:rPr>
          <w:rFonts w:eastAsia="Times New Roman" w:cs="Times New Roman"/>
          <w:szCs w:val="28"/>
          <w:lang w:val="vi-VN"/>
        </w:rPr>
        <w:t xml:space="preserve"> </w:t>
      </w:r>
      <w:r w:rsidRPr="004F0B61">
        <w:rPr>
          <w:rFonts w:eastAsia="Times New Roman" w:cs="Times New Roman"/>
          <w:szCs w:val="28"/>
        </w:rPr>
        <w:t>với cán bộ, hội viên, đoàn viên và Nhân dân. Qua đối thoại đã chỉ đạo giải quyết kịp thời, đúng quy định các nội dung kiến nghị, phản ánh và những vấn đề mà Nhân dân quan tâm.</w:t>
      </w:r>
    </w:p>
    <w:p w:rsidR="004F0B61" w:rsidRPr="004F0B61" w:rsidRDefault="004F0B61" w:rsidP="00021F31">
      <w:pPr>
        <w:shd w:val="clear" w:color="auto" w:fill="FFFFFF"/>
        <w:spacing w:after="120" w:line="360" w:lineRule="exact"/>
        <w:ind w:firstLine="567"/>
        <w:jc w:val="both"/>
        <w:rPr>
          <w:rFonts w:eastAsia="Times New Roman" w:cs="Times New Roman"/>
          <w:b/>
          <w:szCs w:val="28"/>
          <w:lang w:eastAsia="vi-VN"/>
        </w:rPr>
      </w:pPr>
      <w:r w:rsidRPr="004F0B61">
        <w:rPr>
          <w:rFonts w:eastAsia="Times New Roman" w:cs="Times New Roman"/>
          <w:b/>
          <w:szCs w:val="28"/>
          <w:lang w:eastAsia="vi-VN"/>
        </w:rPr>
        <w:t>6. Các nhiệm vụ trọng tâm và các khâu đột phá trong Nghị quyết Đại hội Đảng</w:t>
      </w:r>
      <w:r w:rsidRPr="004F0B61">
        <w:rPr>
          <w:rFonts w:eastAsia="Times New Roman" w:cs="Times New Roman"/>
          <w:szCs w:val="28"/>
          <w:lang w:eastAsia="vi-VN"/>
        </w:rPr>
        <w:t xml:space="preserve"> </w:t>
      </w:r>
      <w:r w:rsidRPr="004F0B61">
        <w:rPr>
          <w:rFonts w:eastAsia="Times New Roman" w:cs="Times New Roman"/>
          <w:b/>
          <w:szCs w:val="28"/>
          <w:lang w:eastAsia="vi-VN"/>
        </w:rPr>
        <w:t xml:space="preserve">bộ xã nhiệm kỳ 2020 - 2025 </w:t>
      </w:r>
    </w:p>
    <w:p w:rsidR="004F0B61" w:rsidRPr="004F0B61" w:rsidRDefault="004F0B61" w:rsidP="00021F31">
      <w:pPr>
        <w:shd w:val="clear" w:color="auto" w:fill="FFFFFF"/>
        <w:spacing w:after="120" w:line="360" w:lineRule="exact"/>
        <w:ind w:firstLine="567"/>
        <w:jc w:val="both"/>
        <w:rPr>
          <w:rFonts w:eastAsia="Times New Roman" w:cs="Times New Roman"/>
          <w:spacing w:val="-2"/>
          <w:szCs w:val="28"/>
        </w:rPr>
      </w:pPr>
      <w:r w:rsidRPr="004F0B61">
        <w:rPr>
          <w:rFonts w:eastAsia="Times New Roman" w:cs="Times New Roman"/>
          <w:spacing w:val="-2"/>
          <w:szCs w:val="28"/>
        </w:rPr>
        <w:t>Tập trung lãnh đạo, chỉ đạo thực hiện các nhiệm vụ trọng tâm và các khâu đột phá đạt được kết quả tích cực: (1) Tập trung huy động mọi nguồn lực cho đầu tư phát triển, hệ thống kết cấu hạ tầng của xã từng bước được hoàn thiện bao gồm đường giao thông nông thôn cấp phối, bê tông hoá, giúp giao thông thuận lợi</w:t>
      </w:r>
      <w:r w:rsidRPr="004F0B61">
        <w:rPr>
          <w:rFonts w:eastAsia="Times New Roman" w:cs="Times New Roman"/>
          <w:spacing w:val="-2"/>
          <w:szCs w:val="28"/>
          <w:vertAlign w:val="superscript"/>
        </w:rPr>
        <w:footnoteReference w:id="38"/>
      </w:r>
      <w:r w:rsidRPr="004F0B61">
        <w:rPr>
          <w:rFonts w:eastAsia="Times New Roman" w:cs="Times New Roman"/>
          <w:spacing w:val="-2"/>
          <w:szCs w:val="28"/>
        </w:rPr>
        <w:t>. Hệ thống thuỷ lợi (</w:t>
      </w:r>
      <w:r w:rsidR="00033868">
        <w:rPr>
          <w:rFonts w:eastAsia="Times New Roman" w:cs="Times New Roman"/>
          <w:i/>
          <w:spacing w:val="-2"/>
          <w:szCs w:val="28"/>
        </w:rPr>
        <w:t>đập tích nước, mương thủy</w:t>
      </w:r>
      <w:r w:rsidRPr="004F0B61">
        <w:rPr>
          <w:rFonts w:eastAsia="Times New Roman" w:cs="Times New Roman"/>
          <w:i/>
          <w:spacing w:val="-2"/>
          <w:szCs w:val="28"/>
        </w:rPr>
        <w:t xml:space="preserve"> lợi, ao hồ</w:t>
      </w:r>
      <w:r w:rsidRPr="004F0B61">
        <w:rPr>
          <w:rFonts w:eastAsia="Times New Roman" w:cs="Times New Roman"/>
          <w:spacing w:val="-2"/>
          <w:szCs w:val="28"/>
        </w:rPr>
        <w:t>) phục vụ tưới tiêu được đầu tư đồng bộ và kiên cố đảm bảo cung cấp đủ nước cho sản xuất, sinh hoạt và chủ động cung cấp nước trên 98% diện tích lúa nước, cây trồng của xã. Hệ thống cung cấp nước sạch và nước hợp vệ sinh cũng được đầu tư xây dựng và sửa chữa, nâng cấp tại các thôn 1,2,3,4,5 xã Liêng Srônh, thôn 3,4,5 xã Rô Men; (2) Đầu tư hỗ trợ sản xuất, phát triển nền nông nghiệp sạch theo hướng ứng dụng công nghệ cao; phát triển mạnh chuỗi liên kết trong sản xuất, gắn với xây dựng và quảng bá, tiêu thụ sản phẩm nông nghiệp địa phương đạt được một số kết quả nhất định.</w:t>
      </w:r>
      <w:r w:rsidRPr="004F0B61">
        <w:rPr>
          <w:rFonts w:eastAsia="Times New Roman" w:cs="Times New Roman"/>
          <w:b/>
          <w:spacing w:val="-2"/>
          <w:szCs w:val="28"/>
        </w:rPr>
        <w:t xml:space="preserve"> </w:t>
      </w:r>
      <w:r w:rsidRPr="004F0B61">
        <w:rPr>
          <w:rFonts w:eastAsia="Times New Roman" w:cs="Times New Roman"/>
          <w:spacing w:val="-2"/>
          <w:szCs w:val="28"/>
        </w:rPr>
        <w:t xml:space="preserve">Hiện nay, toàn xã có </w:t>
      </w:r>
      <w:r w:rsidR="002636F1">
        <w:rPr>
          <w:rFonts w:eastAsia="Times New Roman" w:cs="Times New Roman"/>
          <w:spacing w:val="-2"/>
          <w:szCs w:val="28"/>
        </w:rPr>
        <w:t>15</w:t>
      </w:r>
      <w:r w:rsidRPr="004F0B61">
        <w:rPr>
          <w:rFonts w:eastAsia="Times New Roman" w:cs="Times New Roman"/>
          <w:spacing w:val="-2"/>
          <w:szCs w:val="28"/>
        </w:rPr>
        <w:t xml:space="preserve"> hợp tác xã, 0</w:t>
      </w:r>
      <w:r w:rsidR="002636F1">
        <w:rPr>
          <w:rFonts w:eastAsia="Times New Roman" w:cs="Times New Roman"/>
          <w:spacing w:val="-2"/>
          <w:szCs w:val="28"/>
        </w:rPr>
        <w:t>6</w:t>
      </w:r>
      <w:r w:rsidRPr="004F0B61">
        <w:rPr>
          <w:rFonts w:eastAsia="Times New Roman" w:cs="Times New Roman"/>
          <w:spacing w:val="-2"/>
          <w:szCs w:val="28"/>
        </w:rPr>
        <w:t xml:space="preserve"> tổ hợp tác, 01 tổ khuyến nông liên kết chăn nuôi và tiêu thụ kén tằm, liên kết chăn nuôi cá tầm, liên kết sản xuất Dứa mật, hoạt động các chuỗi liên kết đã mang lại hiệu quả, tạo điều kiện hội viên sản xuất và quảng bá, giới thiệu trên trang thông tin thương mại điện tử</w:t>
      </w:r>
      <w:r w:rsidRPr="004F0B61">
        <w:rPr>
          <w:rFonts w:eastAsia="Times New Roman" w:cs="Times New Roman"/>
          <w:spacing w:val="-2"/>
          <w:szCs w:val="28"/>
          <w:vertAlign w:val="superscript"/>
        </w:rPr>
        <w:footnoteReference w:id="39"/>
      </w:r>
      <w:r w:rsidRPr="004F0B61">
        <w:rPr>
          <w:rFonts w:eastAsia="Times New Roman" w:cs="Times New Roman"/>
          <w:spacing w:val="-2"/>
          <w:szCs w:val="28"/>
        </w:rPr>
        <w:t>; (3) Tích cực tuyên truyền, vận động nhân dân chấp hành chủ trương thu hồi, bàn giao mặt bằng để thi công công trình Trung tâm thương mại và chợ Bằng Lăng, đập Bằng Lăng; (4) ban hành Nghị quyết về “</w:t>
      </w:r>
      <w:r w:rsidRPr="004F0B61">
        <w:rPr>
          <w:rFonts w:eastAsia="Times New Roman" w:cs="Times New Roman"/>
          <w:i/>
          <w:spacing w:val="-2"/>
          <w:szCs w:val="28"/>
        </w:rPr>
        <w:t>nâng cao sự lãnh đạo của cấp ủy Đảng đối với công tác đẩy lùi, xóa bỏ hủ tục, phong tục, tập quán lạc hậu đến năm 2025 và những năm tiếp theo</w:t>
      </w:r>
      <w:r w:rsidRPr="004F0B61">
        <w:rPr>
          <w:rFonts w:eastAsia="Times New Roman" w:cs="Times New Roman"/>
          <w:spacing w:val="-2"/>
          <w:szCs w:val="28"/>
        </w:rPr>
        <w:t xml:space="preserve">”. Uỷ ban nhân </w:t>
      </w:r>
      <w:r w:rsidR="007F388D">
        <w:rPr>
          <w:rFonts w:eastAsia="Times New Roman" w:cs="Times New Roman"/>
          <w:spacing w:val="-2"/>
          <w:szCs w:val="28"/>
        </w:rPr>
        <w:t>dân xã thành lập Ban Chỉ đạo xóa</w:t>
      </w:r>
      <w:r w:rsidRPr="004F0B61">
        <w:rPr>
          <w:rFonts w:eastAsia="Times New Roman" w:cs="Times New Roman"/>
          <w:spacing w:val="-2"/>
          <w:szCs w:val="28"/>
        </w:rPr>
        <w:t xml:space="preserve"> bỏ phong tục tập quán lạc hậu để phát huy sức mạnh của hệ thống chính trị trong lãnh đạo, chỉ đạo và tạo sức lan tỏa rộng rãi trong Nhân dân. Đội ngũ cán bộ, đảng viên trong toàn Đảng bộ thực hiện tốt công tác tuyên truyền, vận động, từ đó làm thay đổi căn bản ý thức, tư duy sản xuất, vươn lên trong vùng đồng bào dân tộc thiểu số; đời sống của người dân được nâng lên</w:t>
      </w:r>
      <w:r w:rsidRPr="004F0B61">
        <w:rPr>
          <w:rFonts w:eastAsia="Times New Roman" w:cs="Times New Roman"/>
          <w:spacing w:val="-2"/>
          <w:szCs w:val="28"/>
          <w:vertAlign w:val="superscript"/>
        </w:rPr>
        <w:footnoteReference w:id="40"/>
      </w:r>
      <w:r w:rsidRPr="004F0B61">
        <w:rPr>
          <w:rFonts w:eastAsia="Times New Roman" w:cs="Times New Roman"/>
          <w:spacing w:val="-2"/>
          <w:szCs w:val="28"/>
        </w:rPr>
        <w:t>. Năng suất, giá trị sản lượng trên đơn vị diện tích bằng 130% so với đầu nhiệm kỳ; khô</w:t>
      </w:r>
      <w:r w:rsidR="00043291">
        <w:rPr>
          <w:rFonts w:eastAsia="Times New Roman" w:cs="Times New Roman"/>
          <w:spacing w:val="-2"/>
          <w:szCs w:val="28"/>
        </w:rPr>
        <w:t>ng còn tình trạng thách cưới, đá</w:t>
      </w:r>
      <w:r w:rsidRPr="004F0B61">
        <w:rPr>
          <w:rFonts w:eastAsia="Times New Roman" w:cs="Times New Roman"/>
          <w:spacing w:val="-2"/>
          <w:szCs w:val="28"/>
        </w:rPr>
        <w:t xml:space="preserve">m tang để lâu ngày, tỉ lệ tảo hôn giảm rõ rệt. </w:t>
      </w:r>
    </w:p>
    <w:p w:rsidR="004F0B61" w:rsidRPr="004F0B61" w:rsidRDefault="004F0B61" w:rsidP="00021F31">
      <w:pPr>
        <w:shd w:val="clear" w:color="auto" w:fill="FFFFFF"/>
        <w:spacing w:after="120" w:line="360" w:lineRule="exact"/>
        <w:ind w:firstLine="567"/>
        <w:jc w:val="both"/>
        <w:rPr>
          <w:rFonts w:eastAsia="Times New Roman" w:cs="Times New Roman"/>
          <w:b/>
          <w:bCs/>
          <w:szCs w:val="28"/>
          <w:lang w:eastAsia="vi-VN"/>
        </w:rPr>
      </w:pPr>
      <w:r w:rsidRPr="004F0B61">
        <w:rPr>
          <w:rFonts w:eastAsia="Times New Roman" w:cs="Times New Roman"/>
          <w:b/>
          <w:bCs/>
          <w:szCs w:val="28"/>
          <w:lang w:eastAsia="vi-VN"/>
        </w:rPr>
        <w:t xml:space="preserve">7. </w:t>
      </w:r>
      <w:r w:rsidRPr="004F0B61">
        <w:rPr>
          <w:rFonts w:eastAsia="Times New Roman" w:cs="Times New Roman"/>
          <w:b/>
          <w:bCs/>
          <w:szCs w:val="28"/>
          <w:lang w:val="vi-VN" w:eastAsia="vi-VN"/>
        </w:rPr>
        <w:t xml:space="preserve">Các dự án, công trình trọng điểm </w:t>
      </w:r>
      <w:r w:rsidRPr="004F0B61">
        <w:rPr>
          <w:rFonts w:eastAsia="Times New Roman" w:cs="Times New Roman"/>
          <w:b/>
          <w:bCs/>
          <w:szCs w:val="28"/>
          <w:lang w:eastAsia="vi-VN"/>
        </w:rPr>
        <w:t>của xã</w:t>
      </w:r>
    </w:p>
    <w:p w:rsidR="004F0B61" w:rsidRPr="007C4B0F" w:rsidRDefault="004F0B61" w:rsidP="00021F31">
      <w:pPr>
        <w:shd w:val="clear" w:color="auto" w:fill="FFFFFF"/>
        <w:spacing w:after="120" w:line="360" w:lineRule="exact"/>
        <w:ind w:firstLine="567"/>
        <w:jc w:val="both"/>
        <w:rPr>
          <w:rFonts w:eastAsia="Times New Roman" w:cs="Times New Roman"/>
          <w:spacing w:val="2"/>
          <w:szCs w:val="28"/>
          <w:lang w:val="nl-NL"/>
        </w:rPr>
      </w:pPr>
      <w:r w:rsidRPr="007C4B0F">
        <w:rPr>
          <w:rFonts w:eastAsia="Times New Roman" w:cs="Times New Roman"/>
          <w:spacing w:val="2"/>
          <w:szCs w:val="28"/>
          <w:lang w:val="nl-NL"/>
        </w:rPr>
        <w:t>Các dự án, công trình trọng điểm trên địa bàn được tập trung chỉ đạo quyết liệt. Chỉ đạo triển khai tốt</w:t>
      </w:r>
      <w:r w:rsidRPr="007C4B0F">
        <w:rPr>
          <w:rFonts w:eastAsia="Times New Roman" w:cs="Times New Roman"/>
          <w:spacing w:val="2"/>
          <w:szCs w:val="28"/>
          <w:lang w:val="vi-VN"/>
        </w:rPr>
        <w:t xml:space="preserve"> công tác tuyên truyền vận động Nhân dân chấp hành và hiến cây trồng, t</w:t>
      </w:r>
      <w:r w:rsidRPr="007C4B0F">
        <w:rPr>
          <w:rFonts w:eastAsia="Times New Roman" w:cs="Times New Roman"/>
          <w:spacing w:val="2"/>
          <w:szCs w:val="28"/>
        </w:rPr>
        <w:t xml:space="preserve">ình </w:t>
      </w:r>
      <w:r w:rsidRPr="007C4B0F">
        <w:rPr>
          <w:rFonts w:eastAsia="Times New Roman" w:cs="Times New Roman"/>
          <w:spacing w:val="2"/>
          <w:szCs w:val="28"/>
          <w:lang w:val="vi-VN"/>
        </w:rPr>
        <w:t>nguyện di dời</w:t>
      </w:r>
      <w:r w:rsidRPr="007C4B0F">
        <w:rPr>
          <w:rFonts w:eastAsia="Times New Roman" w:cs="Times New Roman"/>
          <w:spacing w:val="2"/>
          <w:szCs w:val="28"/>
        </w:rPr>
        <w:t>, bàn giao mặt bằng để triển</w:t>
      </w:r>
      <w:r w:rsidRPr="007C4B0F">
        <w:rPr>
          <w:rFonts w:eastAsia="Times New Roman" w:cs="Times New Roman"/>
          <w:spacing w:val="2"/>
          <w:szCs w:val="28"/>
          <w:lang w:val="vi-VN"/>
        </w:rPr>
        <w:t xml:space="preserve"> khai </w:t>
      </w:r>
      <w:r w:rsidRPr="007C4B0F">
        <w:rPr>
          <w:rFonts w:eastAsia="Times New Roman" w:cs="Times New Roman"/>
          <w:spacing w:val="2"/>
          <w:szCs w:val="28"/>
        </w:rPr>
        <w:t xml:space="preserve">thi công, đã hoàn thành các công trình dự án: (1) </w:t>
      </w:r>
      <w:r w:rsidRPr="007C4B0F">
        <w:rPr>
          <w:rFonts w:eastAsia="Times New Roman" w:cs="Times New Roman"/>
          <w:spacing w:val="2"/>
          <w:szCs w:val="28"/>
          <w:lang w:val="nl-NL"/>
        </w:rPr>
        <w:t>công trình đập thuỷ lợi Bằng Lăng; (2) Trung tâm thương mại và chợ Bằng Lăng hiện đang triển khai; (3) Trường THCS và THPT Võ Nguyên Giáp đã hoàn thành và đưa vào sử dụng; (4) T</w:t>
      </w:r>
      <w:r w:rsidRPr="007C4B0F">
        <w:rPr>
          <w:rFonts w:eastAsia="Calibri" w:cs="Times New Roman"/>
          <w:spacing w:val="2"/>
          <w:szCs w:val="28"/>
          <w:shd w:val="clear" w:color="auto" w:fill="FFFFFF"/>
          <w:lang w:eastAsia="vi-VN"/>
        </w:rPr>
        <w:t>riển khai xây dựng các chương trình, dự án công trình cấp thiết phục vụ nhu cầu của nhân dân</w:t>
      </w:r>
      <w:r w:rsidRPr="007C4B0F">
        <w:rPr>
          <w:rFonts w:eastAsia="Calibri" w:cs="Times New Roman"/>
          <w:spacing w:val="2"/>
          <w:szCs w:val="28"/>
          <w:shd w:val="clear" w:color="auto" w:fill="FFFFFF"/>
          <w:vertAlign w:val="superscript"/>
          <w:lang w:eastAsia="vi-VN"/>
        </w:rPr>
        <w:footnoteReference w:id="41"/>
      </w:r>
      <w:r w:rsidRPr="007C4B0F">
        <w:rPr>
          <w:rFonts w:eastAsia="Calibri" w:cs="Times New Roman"/>
          <w:spacing w:val="2"/>
          <w:szCs w:val="28"/>
          <w:shd w:val="clear" w:color="auto" w:fill="FFFFFF"/>
          <w:lang w:eastAsia="vi-VN"/>
        </w:rPr>
        <w:t>;</w:t>
      </w:r>
      <w:r w:rsidR="00236CE6" w:rsidRPr="007C4B0F">
        <w:rPr>
          <w:rFonts w:eastAsia="Times New Roman" w:cs="Times New Roman"/>
          <w:spacing w:val="2"/>
          <w:szCs w:val="28"/>
          <w:lang w:val="nl-NL"/>
        </w:rPr>
        <w:t xml:space="preserve"> (</w:t>
      </w:r>
      <w:r w:rsidR="007C4B0F" w:rsidRPr="007C4B0F">
        <w:rPr>
          <w:rFonts w:eastAsia="Times New Roman" w:cs="Times New Roman"/>
          <w:spacing w:val="2"/>
          <w:szCs w:val="28"/>
          <w:lang w:val="nl-NL"/>
        </w:rPr>
        <w:t>5</w:t>
      </w:r>
      <w:r w:rsidR="00236CE6" w:rsidRPr="007C4B0F">
        <w:rPr>
          <w:rFonts w:eastAsia="Times New Roman" w:cs="Times New Roman"/>
          <w:spacing w:val="2"/>
          <w:szCs w:val="28"/>
          <w:lang w:val="nl-NL"/>
        </w:rPr>
        <w:t>) Nhà thi đấu đa năng</w:t>
      </w:r>
      <w:r w:rsidR="007C4B0F" w:rsidRPr="007C4B0F">
        <w:rPr>
          <w:rFonts w:eastAsia="Times New Roman" w:cs="Times New Roman"/>
          <w:spacing w:val="2"/>
          <w:szCs w:val="28"/>
          <w:lang w:val="nl-NL"/>
        </w:rPr>
        <w:t xml:space="preserve">; </w:t>
      </w:r>
      <w:r w:rsidR="007C4B0F" w:rsidRPr="007C4B0F">
        <w:rPr>
          <w:rFonts w:eastAsia="Calibri" w:cs="Times New Roman"/>
          <w:spacing w:val="2"/>
          <w:szCs w:val="28"/>
          <w:shd w:val="clear" w:color="auto" w:fill="FFFFFF"/>
          <w:lang w:eastAsia="vi-VN"/>
        </w:rPr>
        <w:t xml:space="preserve">(6) </w:t>
      </w:r>
      <w:r w:rsidR="007C4B0F" w:rsidRPr="007C4B0F">
        <w:rPr>
          <w:rFonts w:eastAsia="Times New Roman" w:cs="Times New Roman"/>
          <w:spacing w:val="2"/>
          <w:szCs w:val="28"/>
          <w:lang w:val="nl-NL"/>
        </w:rPr>
        <w:t>Bến xe trung tâm huyện được kiến nghị chuyển đổi vị trí cho phù hợp với quy hoạch</w:t>
      </w:r>
      <w:r w:rsidRPr="007C4B0F">
        <w:rPr>
          <w:rFonts w:eastAsia="Times New Roman" w:cs="Times New Roman"/>
          <w:spacing w:val="2"/>
          <w:szCs w:val="28"/>
          <w:lang w:val="nl-NL"/>
        </w:rPr>
        <w:t xml:space="preserve">. </w:t>
      </w:r>
    </w:p>
    <w:p w:rsidR="004F0B61" w:rsidRPr="004F0B61" w:rsidRDefault="004F0B61" w:rsidP="00021F31">
      <w:pPr>
        <w:shd w:val="clear" w:color="auto" w:fill="FFFFFF"/>
        <w:spacing w:after="120" w:line="360" w:lineRule="exact"/>
        <w:ind w:firstLine="567"/>
        <w:jc w:val="both"/>
        <w:rPr>
          <w:rFonts w:eastAsia="Times New Roman" w:cs="Times New Roman"/>
          <w:b/>
          <w:bCs/>
          <w:noProof/>
          <w:szCs w:val="28"/>
          <w:shd w:val="clear" w:color="auto" w:fill="FFFFFF"/>
          <w:lang w:eastAsia="vi-VN"/>
        </w:rPr>
      </w:pPr>
      <w:r w:rsidRPr="004F0B61">
        <w:rPr>
          <w:rFonts w:eastAsia="Times New Roman" w:cs="Times New Roman"/>
          <w:b/>
          <w:bCs/>
          <w:noProof/>
          <w:szCs w:val="28"/>
          <w:shd w:val="clear" w:color="auto" w:fill="FFFFFF"/>
          <w:lang w:eastAsia="vi-VN"/>
        </w:rPr>
        <w:t>8</w:t>
      </w:r>
      <w:r w:rsidRPr="004F0B61">
        <w:rPr>
          <w:rFonts w:eastAsia="Times New Roman" w:cs="Times New Roman"/>
          <w:b/>
          <w:bCs/>
          <w:noProof/>
          <w:szCs w:val="28"/>
          <w:shd w:val="clear" w:color="auto" w:fill="FFFFFF"/>
          <w:lang w:val="vi-VN" w:eastAsia="vi-VN"/>
        </w:rPr>
        <w:t xml:space="preserve">. </w:t>
      </w:r>
      <w:r w:rsidRPr="004F0B61">
        <w:rPr>
          <w:rFonts w:eastAsia="Times New Roman" w:cs="Times New Roman"/>
          <w:b/>
          <w:bCs/>
          <w:noProof/>
          <w:szCs w:val="28"/>
          <w:shd w:val="clear" w:color="auto" w:fill="FFFFFF"/>
          <w:lang w:eastAsia="vi-VN"/>
        </w:rPr>
        <w:t>Tồn tại, h</w:t>
      </w:r>
      <w:r w:rsidRPr="004F0B61">
        <w:rPr>
          <w:rFonts w:eastAsia="Times New Roman" w:cs="Times New Roman"/>
          <w:b/>
          <w:bCs/>
          <w:noProof/>
          <w:szCs w:val="28"/>
          <w:shd w:val="clear" w:color="auto" w:fill="FFFFFF"/>
          <w:lang w:val="vi-VN" w:eastAsia="vi-VN"/>
        </w:rPr>
        <w:t>ạn chế</w:t>
      </w:r>
      <w:r w:rsidRPr="004F0B61">
        <w:rPr>
          <w:rFonts w:eastAsia="Times New Roman" w:cs="Times New Roman"/>
          <w:b/>
          <w:bCs/>
          <w:noProof/>
          <w:szCs w:val="28"/>
          <w:shd w:val="clear" w:color="auto" w:fill="FFFFFF"/>
          <w:lang w:eastAsia="vi-VN"/>
        </w:rPr>
        <w:t xml:space="preserve"> và nguyên nhân</w:t>
      </w:r>
    </w:p>
    <w:p w:rsidR="004F0B61" w:rsidRPr="004F0B61" w:rsidRDefault="004F0B61" w:rsidP="00021F31">
      <w:pPr>
        <w:spacing w:after="120" w:line="360" w:lineRule="exact"/>
        <w:ind w:firstLine="567"/>
        <w:jc w:val="both"/>
        <w:rPr>
          <w:rFonts w:eastAsia="Calibri" w:cs="Times New Roman"/>
        </w:rPr>
      </w:pPr>
      <w:r w:rsidRPr="004F0B61">
        <w:rPr>
          <w:rFonts w:eastAsia="Calibri" w:cs="Times New Roman"/>
        </w:rPr>
        <w:t>Một số chỉ tiêu chưa đạt, phát triển kinh tế, khai thác lợi thế chưa tương xứng với tiềm năng của địa phương; chuyển dịch kinh tế còn chậm. Giá trị sản xuất trên đơn vị diện tích nhìn chung còn thấp so với trung bình của tỉnh; mặc dù đã hình thành các chuỗi liên kết sản xuất, chuỗi giá trị, cơ sở sơ chế, chế biến sản phẩm nông nghiệp nhưng quy mô sản xuất còn nhỏ lẻ, manh mún, chất lượng sản phẩm chưa đồng đều, tính cạnh tranh trên thị trường chưa cao.</w:t>
      </w:r>
    </w:p>
    <w:p w:rsidR="004F0B61" w:rsidRPr="004F0B61" w:rsidRDefault="004F0B61" w:rsidP="00021F31">
      <w:pPr>
        <w:spacing w:after="120" w:line="360" w:lineRule="exact"/>
        <w:ind w:firstLine="567"/>
        <w:jc w:val="both"/>
        <w:rPr>
          <w:rFonts w:eastAsia="Calibri" w:cs="Times New Roman"/>
        </w:rPr>
      </w:pPr>
      <w:r w:rsidRPr="004F0B61">
        <w:rPr>
          <w:rFonts w:eastAsia="Calibri" w:cs="Times New Roman"/>
        </w:rPr>
        <w:t xml:space="preserve">Kết cấu hạ tầng kinh tế - xã hội, nhất là hạ tầng giao thông chưa đáp ứng yêu cầu phát triển, chưa đảm </w:t>
      </w:r>
      <w:r w:rsidR="00064522">
        <w:rPr>
          <w:rFonts w:eastAsia="Calibri" w:cs="Times New Roman"/>
        </w:rPr>
        <w:t xml:space="preserve">bảo </w:t>
      </w:r>
      <w:r w:rsidRPr="004F0B61">
        <w:rPr>
          <w:rFonts w:eastAsia="Calibri" w:cs="Times New Roman"/>
        </w:rPr>
        <w:t xml:space="preserve">tính kết nối với một số tiểu khu 179,181, Tây Sơn,…; tuyến giao thông đối ngoại xuống cấp tiếp tục cản trở sự phát triển của địa phương </w:t>
      </w:r>
      <w:r w:rsidRPr="004F0B61">
        <w:rPr>
          <w:rFonts w:eastAsia="Calibri" w:cs="Times New Roman"/>
          <w:i/>
        </w:rPr>
        <w:t>(Quốc lộ 27)</w:t>
      </w:r>
      <w:r w:rsidRPr="004F0B61">
        <w:rPr>
          <w:rFonts w:eastAsia="Calibri" w:cs="Times New Roman"/>
        </w:rPr>
        <w:t>; các công trình, dự án thu hút đầu tư gặp khó khăn trong việc tìm kiếm nhà đầu tư để triển khai thực hiện; công tác quản lý bảo vệ rừng còn nhiều khó khăn, phức tạp, tình trạng phá rừng, lấn chiếm đất rừng vẫn luôn tiềm ẩn nguy cơ cao.</w:t>
      </w:r>
    </w:p>
    <w:p w:rsidR="004F0B61" w:rsidRPr="004F0B61" w:rsidRDefault="004F0B61" w:rsidP="00021F31">
      <w:pPr>
        <w:spacing w:after="120" w:line="360" w:lineRule="exact"/>
        <w:ind w:firstLine="567"/>
        <w:jc w:val="both"/>
        <w:rPr>
          <w:rFonts w:eastAsia="Calibri" w:cs="Times New Roman"/>
        </w:rPr>
      </w:pPr>
      <w:r w:rsidRPr="004F0B61">
        <w:rPr>
          <w:rFonts w:eastAsia="Calibri" w:cs="Times New Roman"/>
        </w:rPr>
        <w:t>Kết quả giảm nghèo đạt được nhiều kết quả, nhưng nguy cơ tái nghèo còn cao; ý thức vươn lên để thoát nghèo, tiết kiệm chi tiêu hợp lý trong đồng bào dân tộc thiểu số chuyển biến chưa nhiều; tâm lý không muốn thoát nghèo, ỷ lại vào sự hỗ trợ của Nhà nước vẫn còn hiện hữu ở một bộ phận nhân dân.</w:t>
      </w:r>
    </w:p>
    <w:p w:rsidR="004F0B61" w:rsidRPr="004F0B61" w:rsidRDefault="004F0B61" w:rsidP="00021F31">
      <w:pPr>
        <w:spacing w:after="120" w:line="360" w:lineRule="exact"/>
        <w:ind w:firstLine="567"/>
        <w:jc w:val="both"/>
        <w:rPr>
          <w:rFonts w:eastAsia="Calibri" w:cs="Times New Roman"/>
          <w:lang w:val="vi-VN"/>
        </w:rPr>
      </w:pPr>
      <w:r w:rsidRPr="004F0B61">
        <w:rPr>
          <w:rFonts w:eastAsia="Calibri" w:cs="Times New Roman"/>
        </w:rPr>
        <w:t>Công tác xây dựng Đảng, xây dựng hệ thống chính trị tuy có sự chuyển biến tích cực, nhưng chưa đồng bộ, hiệu quả chưa cao, cụ thể như: (1) Việc phổ biến, tuyên truyền, học tập, quán triệt các chỉ thị, nghị quyết của Đảng, của cấp ủy cấp trên chất lượng còn hạn chế; công tác định hướng tư tưởng, dư luận xã hội có lúc chưa kịp thời; công tác tạo nguồn, kết nạp đảng viên ở chi</w:t>
      </w:r>
      <w:r w:rsidRPr="004F0B61">
        <w:rPr>
          <w:rFonts w:eastAsia="Calibri" w:cs="Times New Roman"/>
          <w:lang w:val="vi-VN"/>
        </w:rPr>
        <w:t xml:space="preserve"> bộ thôn</w:t>
      </w:r>
      <w:r w:rsidRPr="004F0B61">
        <w:rPr>
          <w:rFonts w:eastAsia="Calibri" w:cs="Times New Roman"/>
        </w:rPr>
        <w:t xml:space="preserve"> còn khó</w:t>
      </w:r>
      <w:r w:rsidRPr="004F0B61">
        <w:rPr>
          <w:rFonts w:eastAsia="Calibri" w:cs="Times New Roman"/>
          <w:lang w:val="vi-VN"/>
        </w:rPr>
        <w:t xml:space="preserve"> khăn</w:t>
      </w:r>
      <w:r w:rsidRPr="004F0B61">
        <w:rPr>
          <w:rFonts w:eastAsia="Calibri" w:cs="Times New Roman"/>
        </w:rPr>
        <w:t>; (2) Công tác nắm bắt và định hướng tư tưởng, dư luận trong cán bộ, đảng viên và nhân dân có lúc, có nơi chưa kịp thời so với yêu cầu thực tiễn. Năng lực lãnh đạo và sức chiến đấu của một số tổ chức đảng, đảng viên còn yếu, chất lượng sinh hoạt chi bộ chưa cao, vai trò tiền phong gương mẫu của một bộ phận đảng viên chưa được phát huy; (3) Công tác cán bộ tuy đạt được nhiều kết quả nhưng có lúc, có nơi chưa theo kịp yêu cầu nhiệm vụ trong tình hình mới, chưa đổi mới mạnh mẽ trong các khâu của công tác cán bộ như quy hoạch, đào tạo, bồi dưỡng, bố trí cán bộ …, một số cán bộ còn chưa chuẩn về trình độ chuyên môn, lý luận chính trị…; (4) Thực hiện quy chế dân chủ ở cơ sở có lúc chưa kịp thời, chưa phù hợp; công tác dân vận của chính quyền, Mặt trận và các tổ chức chính trị - xã hội, các chi bộ trực thuộc có</w:t>
      </w:r>
      <w:r w:rsidRPr="004F0B61">
        <w:rPr>
          <w:rFonts w:eastAsia="Calibri" w:cs="Times New Roman"/>
          <w:lang w:val="vi-VN"/>
        </w:rPr>
        <w:t xml:space="preserve"> lúc, có nơi </w:t>
      </w:r>
      <w:r w:rsidRPr="004F0B61">
        <w:rPr>
          <w:rFonts w:eastAsia="Calibri" w:cs="Times New Roman"/>
        </w:rPr>
        <w:t xml:space="preserve">còn hình thức, hiệu quả chưa cao. </w:t>
      </w:r>
    </w:p>
    <w:p w:rsidR="004F0B61" w:rsidRPr="004F0B61" w:rsidRDefault="004F0B61" w:rsidP="00021F31">
      <w:pPr>
        <w:shd w:val="clear" w:color="auto" w:fill="FFFFFF"/>
        <w:spacing w:after="120" w:line="360" w:lineRule="exact"/>
        <w:ind w:firstLine="567"/>
        <w:jc w:val="both"/>
        <w:rPr>
          <w:rFonts w:eastAsia="Calibri" w:cs="Times New Roman"/>
          <w:szCs w:val="28"/>
        </w:rPr>
      </w:pPr>
      <w:r w:rsidRPr="004F0B61">
        <w:rPr>
          <w:rFonts w:eastAsia="Times New Roman" w:cs="Times New Roman"/>
          <w:i/>
          <w:szCs w:val="28"/>
        </w:rPr>
        <w:t xml:space="preserve">Những hạn chế, yếu kém có nhiều nguyên nhân, về nguyên nhân khách quan: (1) </w:t>
      </w:r>
      <w:r w:rsidRPr="004F0B61">
        <w:rPr>
          <w:rFonts w:eastAsia="Calibri" w:cs="Times New Roman"/>
          <w:szCs w:val="28"/>
        </w:rPr>
        <w:t xml:space="preserve">Xã có địa hình chia cắt, </w:t>
      </w:r>
      <w:r w:rsidRPr="004F0B61">
        <w:rPr>
          <w:rFonts w:eastAsia="Calibri" w:cs="Times New Roman"/>
          <w:szCs w:val="28"/>
          <w:lang w:val="de-DE"/>
        </w:rPr>
        <w:t>hiểm trở, đi lại gặp nhiều khó khăn; diện tích</w:t>
      </w:r>
      <w:r w:rsidRPr="004F0B61">
        <w:rPr>
          <w:rFonts w:eastAsia="Calibri" w:cs="Times New Roman"/>
          <w:szCs w:val="28"/>
        </w:rPr>
        <w:t xml:space="preserve"> đất rừng là chủ yếu, đồng bào dân tộc thiểu số chiếm tỷ lệ cao, trình độ sản xuất, canh tác của người dân còn thấp; (2) Nguồn lực đầu tư chủ yếu phụ thuộc vào Ngân sách Trung ương, của tỉnh, của huyện; kết cấu hạ tầng kinh tế - xã hội còn yếu kém, nhất là các tuyến đường giao thông nông thôn vào các tiểu khu còn nhiều khó khăn;</w:t>
      </w:r>
      <w:r w:rsidRPr="004F0B61">
        <w:rPr>
          <w:rFonts w:eastAsia="Calibri" w:cs="Times New Roman"/>
          <w:spacing w:val="6"/>
          <w:kern w:val="18"/>
          <w:szCs w:val="28"/>
          <w:lang w:val="pt-BR"/>
        </w:rPr>
        <w:t xml:space="preserve"> (3) Mặt khác d</w:t>
      </w:r>
      <w:r w:rsidRPr="004F0B61">
        <w:rPr>
          <w:rFonts w:eastAsia="Times New Roman" w:cs="Times New Roman"/>
          <w:szCs w:val="28"/>
        </w:rPr>
        <w:t>o tác động của suy thoái kinh tế, nhất là sau đại dịch C</w:t>
      </w:r>
      <w:r w:rsidR="00B27789" w:rsidRPr="004F0B61">
        <w:rPr>
          <w:rFonts w:eastAsia="Times New Roman" w:cs="Times New Roman"/>
          <w:szCs w:val="28"/>
        </w:rPr>
        <w:t>ovid</w:t>
      </w:r>
      <w:r w:rsidRPr="004F0B61">
        <w:rPr>
          <w:rFonts w:eastAsia="Times New Roman" w:cs="Times New Roman"/>
          <w:szCs w:val="28"/>
        </w:rPr>
        <w:t>-19, tình hình sản xuất, kinh doanh trong nước, trên địa bàn còn gặp nhiều khó khăn; thời tiết, thiên tai, dịch bệnh diễn biến bất thường; (4) các thế lực thù địch, phản động thường xuyên lợi dụng vấn đề dân tộc, tôn giáo, “</w:t>
      </w:r>
      <w:r w:rsidRPr="0072322E">
        <w:rPr>
          <w:rFonts w:eastAsia="Times New Roman" w:cs="Times New Roman"/>
          <w:i/>
          <w:szCs w:val="28"/>
        </w:rPr>
        <w:t>dân chủ</w:t>
      </w:r>
      <w:r w:rsidRPr="004F0B61">
        <w:rPr>
          <w:rFonts w:eastAsia="Times New Roman" w:cs="Times New Roman"/>
          <w:szCs w:val="28"/>
        </w:rPr>
        <w:t>”, “</w:t>
      </w:r>
      <w:r w:rsidRPr="0072322E">
        <w:rPr>
          <w:rFonts w:eastAsia="Times New Roman" w:cs="Times New Roman"/>
          <w:i/>
          <w:szCs w:val="28"/>
        </w:rPr>
        <w:t>nhân quyền</w:t>
      </w:r>
      <w:r w:rsidRPr="004F0B61">
        <w:rPr>
          <w:rFonts w:eastAsia="Times New Roman" w:cs="Times New Roman"/>
          <w:szCs w:val="28"/>
        </w:rPr>
        <w:t xml:space="preserve">” để chống phá, gây chia rẽ khối đại đoàn kết các dân tộc,... </w:t>
      </w:r>
      <w:r w:rsidRPr="004F0B61">
        <w:rPr>
          <w:rFonts w:eastAsia="Times New Roman" w:cs="Times New Roman"/>
          <w:i/>
          <w:szCs w:val="28"/>
        </w:rPr>
        <w:t>Về nguyên nhân chủ quan</w:t>
      </w:r>
      <w:r w:rsidRPr="004F0B61">
        <w:rPr>
          <w:rFonts w:eastAsia="Times New Roman" w:cs="Times New Roman"/>
          <w:szCs w:val="28"/>
        </w:rPr>
        <w:t>: (1) Năng lực lãnh đạo và việc cụ thể hoá các chủ trương, nghị quyết của Đảng có lúc, có nơi còn hạn chế; công tác tham mưu của cán bộ, công chức chuyên môn còn lúng túng; (2) Quá trình thực hiện nhiệm vụ có việc chưa bám sát các chương trình, kế hoạch của Đảng ủy và của cấp trên đề ra; (3) Việc vận dụng, cụ thể hóa các chỉ thị, nghị quyết, kết luận của Đảng có lĩnh vực chưa sát với tình hình thực tế của địa phương, chưa xác định rõ các nguồn lực cụ thể để đề ra các chỉ tiêu, nhiệm vụ và giải pháp thực hiện; (4) Sự quản lý, điều hành của chính quyền có việc triển khai chưa quyết liệt; thiếu kiểm tra, đôn đốc việc thực hiện nhiệm vụ của cán bộ, công chức, dẫn đến kết  quả đạt được chưa cao; (5) Công tác phối hợp giữa chính quyền với Mặt trận và các tổ chức chính trị - xã hội có lúc chưa kịp thời, thiếu chặt chẽ.</w:t>
      </w:r>
      <w:r w:rsidRPr="004F0B61">
        <w:rPr>
          <w:rFonts w:eastAsia="Times New Roman" w:cs="Times New Roman"/>
          <w:szCs w:val="28"/>
          <w:lang w:eastAsia="vi-VN"/>
        </w:rPr>
        <w:t xml:space="preserve"> </w:t>
      </w:r>
      <w:r w:rsidRPr="004F0B61">
        <w:rPr>
          <w:rFonts w:eastAsia="Calibri" w:cs="Times New Roman"/>
          <w:szCs w:val="28"/>
        </w:rPr>
        <w:t>Một bộ phận người đồng bào dân tộc thi</w:t>
      </w:r>
      <w:r w:rsidR="0099384C">
        <w:rPr>
          <w:rFonts w:eastAsia="Calibri" w:cs="Times New Roman"/>
          <w:szCs w:val="28"/>
        </w:rPr>
        <w:t>ể</w:t>
      </w:r>
      <w:r w:rsidRPr="004F0B61">
        <w:rPr>
          <w:rFonts w:eastAsia="Calibri" w:cs="Times New Roman"/>
          <w:szCs w:val="28"/>
        </w:rPr>
        <w:t>u số chuyển biến về nhận thức còn chậm, còn trông chờ vào sự đầu tư, hỗ trợ của Nhà nước, chưa chủ động vươn lên lao động, sản xuất, thoát nghèo.</w:t>
      </w:r>
    </w:p>
    <w:p w:rsidR="004F0B61" w:rsidRPr="004F0B61" w:rsidRDefault="004F0B61" w:rsidP="00021F31">
      <w:pPr>
        <w:shd w:val="clear" w:color="auto" w:fill="FFFFFF"/>
        <w:spacing w:after="120" w:line="360" w:lineRule="exact"/>
        <w:ind w:firstLine="567"/>
        <w:jc w:val="both"/>
        <w:rPr>
          <w:rFonts w:eastAsia="Times New Roman" w:cs="Times New Roman"/>
          <w:b/>
          <w:szCs w:val="28"/>
          <w:lang w:eastAsia="vi-VN"/>
        </w:rPr>
      </w:pPr>
      <w:r w:rsidRPr="004F0B61">
        <w:rPr>
          <w:rFonts w:eastAsia="Times New Roman" w:cs="Times New Roman"/>
          <w:b/>
          <w:szCs w:val="28"/>
          <w:lang w:val="nl-NL" w:eastAsia="vi-VN"/>
        </w:rPr>
        <w:t xml:space="preserve">9. </w:t>
      </w:r>
      <w:r w:rsidRPr="004F0B61">
        <w:rPr>
          <w:rFonts w:eastAsia="Times New Roman" w:cs="Times New Roman"/>
          <w:b/>
          <w:szCs w:val="28"/>
          <w:lang w:val="vi-VN" w:eastAsia="vi-VN"/>
        </w:rPr>
        <w:t>Một số</w:t>
      </w:r>
      <w:r w:rsidRPr="004F0B61">
        <w:rPr>
          <w:rFonts w:eastAsia="Times New Roman" w:cs="Times New Roman"/>
          <w:b/>
          <w:szCs w:val="28"/>
          <w:lang w:eastAsia="vi-VN"/>
        </w:rPr>
        <w:t xml:space="preserve"> </w:t>
      </w:r>
      <w:r w:rsidRPr="004F0B61">
        <w:rPr>
          <w:rFonts w:eastAsia="Times New Roman" w:cs="Times New Roman"/>
          <w:b/>
          <w:szCs w:val="28"/>
          <w:lang w:val="vi-VN" w:eastAsia="vi-VN"/>
        </w:rPr>
        <w:t>k</w:t>
      </w:r>
      <w:r w:rsidRPr="004F0B61">
        <w:rPr>
          <w:rFonts w:eastAsia="Times New Roman" w:cs="Times New Roman"/>
          <w:b/>
          <w:szCs w:val="28"/>
          <w:lang w:val="nl-NL" w:eastAsia="vi-VN"/>
        </w:rPr>
        <w:t>i</w:t>
      </w:r>
      <w:r w:rsidRPr="004F0B61">
        <w:rPr>
          <w:rFonts w:eastAsia="Times New Roman" w:cs="Times New Roman"/>
          <w:b/>
          <w:szCs w:val="28"/>
          <w:lang w:val="vi-VN" w:eastAsia="vi-VN"/>
        </w:rPr>
        <w:t xml:space="preserve">nh nghiệm </w:t>
      </w:r>
      <w:r w:rsidRPr="004F0B61">
        <w:rPr>
          <w:rFonts w:eastAsia="Times New Roman" w:cs="Times New Roman"/>
          <w:b/>
          <w:szCs w:val="28"/>
          <w:lang w:eastAsia="vi-VN"/>
        </w:rPr>
        <w:t>qua 05 năm thực hiện Nghị quyết Đại hội Đảng bộ  02 xã Rô Men, Liêng Srônh nhiệm kỳ 2020-2025</w:t>
      </w:r>
    </w:p>
    <w:p w:rsidR="004F0B61" w:rsidRPr="004F0B61" w:rsidRDefault="004F0B61" w:rsidP="00021F31">
      <w:pPr>
        <w:spacing w:after="120" w:line="360" w:lineRule="exact"/>
        <w:ind w:firstLine="567"/>
        <w:jc w:val="both"/>
        <w:rPr>
          <w:rFonts w:eastAsia="Calibri" w:cs="Times New Roman"/>
        </w:rPr>
      </w:pPr>
      <w:r w:rsidRPr="004F0B61">
        <w:rPr>
          <w:rFonts w:eastAsia="Calibri" w:cs="Times New Roman"/>
          <w:b/>
          <w:i/>
        </w:rPr>
        <w:t>Một là,</w:t>
      </w:r>
      <w:r w:rsidRPr="004F0B61">
        <w:rPr>
          <w:rFonts w:eastAsia="Calibri" w:cs="Times New Roman"/>
        </w:rPr>
        <w:t xml:space="preserve"> bám sát chủ trương, nghị quyết, nguyên tắc, quy trình, quy định của Đảng để cụ thể hóa, tổ chức thực hiện và tranh thủ sự lãnh đạo, chỉ đạo của cấp ủy cấp trên; trong lãnh đạo, chỉ đạo, điều hành, tổ chức thực hiện nhiệm vụ phải quyết liệt, kịp thời, có trọng tâm, trọng điểm và kế thừa và phát huy những thành quả đạt được của các nhiệm kỳ trước. Kết hợp chặt chẽ giữa công tác xây dựng, chỉnh đốn Đảng với yêu cầu, nhiệm vụ phát triển kinh tế - xã hội, đảm bảo quốc phòng, an ninh; phát huy dân chủ, xây dựng sự đoàn kết, thống nhất cao trong Đảng, trước hết là Ban Chấp hành, Ban Thường vụ, trên cơ sở các nguyên tắc và Điều lệ Đảng.</w:t>
      </w:r>
    </w:p>
    <w:p w:rsidR="004F0B61" w:rsidRPr="004F0B61" w:rsidRDefault="004F0B61" w:rsidP="00021F31">
      <w:pPr>
        <w:spacing w:after="120" w:line="360" w:lineRule="exact"/>
        <w:ind w:firstLine="567"/>
        <w:jc w:val="both"/>
        <w:rPr>
          <w:rFonts w:eastAsia="Calibri" w:cs="Times New Roman"/>
        </w:rPr>
      </w:pPr>
      <w:r w:rsidRPr="004F0B61">
        <w:rPr>
          <w:rFonts w:eastAsia="Calibri" w:cs="Times New Roman"/>
          <w:b/>
          <w:i/>
        </w:rPr>
        <w:t>Hai là,</w:t>
      </w:r>
      <w:r w:rsidRPr="004F0B61">
        <w:rPr>
          <w:rFonts w:eastAsia="Calibri" w:cs="Times New Roman"/>
        </w:rPr>
        <w:t xml:space="preserve"> tăng cường, củng cố khối đại đoàn kết toàn dân, xây dựng mối quan hệ mật thiết, gắn bó giữa Đảng với Nhân dân, củng cố niềm tin của Nhân dân vào sự lãnh đạo của Đảng, Nhà nước, tạo sự đồng thuận xã hội; giải quyết kịp thời những bức xúc, nguyện vọng chính đáng của Nhân dân; thực hiện hiệu quả Luật dân chủ cơ sở, mở rộng và phát huy quyền làm chủ của nhân dân tham gia xây dựng Đảng, chính quyền.</w:t>
      </w:r>
    </w:p>
    <w:p w:rsidR="004F0B61" w:rsidRPr="004F0B61" w:rsidRDefault="004F0B61" w:rsidP="00021F31">
      <w:pPr>
        <w:spacing w:after="120" w:line="360" w:lineRule="exact"/>
        <w:ind w:firstLine="567"/>
        <w:jc w:val="both"/>
        <w:rPr>
          <w:rFonts w:eastAsia="Calibri" w:cs="Times New Roman"/>
          <w:spacing w:val="-2"/>
        </w:rPr>
      </w:pPr>
      <w:r w:rsidRPr="004F0B61">
        <w:rPr>
          <w:rFonts w:eastAsia="Calibri" w:cs="Times New Roman"/>
          <w:b/>
          <w:i/>
          <w:spacing w:val="-2"/>
        </w:rPr>
        <w:t>Ba là</w:t>
      </w:r>
      <w:r w:rsidRPr="004F0B61">
        <w:rPr>
          <w:rFonts w:eastAsia="Calibri" w:cs="Times New Roman"/>
          <w:spacing w:val="-2"/>
        </w:rPr>
        <w:t>, kết hợp chặt chẽ giữa công tác xây dựng, chỉnh đốn Đảng với tập trung phát triển kinh tế - xã hội, đảm bảo quốc phòng, an ninh tại địa phương. Nâng cao năng lực lãnh đạo, sức chiến đấu của tổ chức đảng và chăm lo xây dựng đội ngũ đảng viên đủ phẩm chất, năng lực, đạo đức cách mạng; phát huy dân chủ, giữ vững kỷ luật, kỷ cương trong Đảng; xây dựng đoàn kết, thống nhất trong Đảng. Phát huy vai trò, trách nhi</w:t>
      </w:r>
      <w:r w:rsidR="00C97453">
        <w:rPr>
          <w:rFonts w:eastAsia="Calibri" w:cs="Times New Roman"/>
          <w:spacing w:val="-2"/>
        </w:rPr>
        <w:t>ệ</w:t>
      </w:r>
      <w:r w:rsidRPr="004F0B61">
        <w:rPr>
          <w:rFonts w:eastAsia="Calibri" w:cs="Times New Roman"/>
          <w:spacing w:val="-2"/>
        </w:rPr>
        <w:t>m người đứng đầu cấp ủy, cơ quan, đơn vị trong thực hiện chủ trương, nghị quyết của Đảng; năng động, sáng tạo trong tổ chức thực hiện phù hợp với điều kiện thực tiễn địa phương, cơ quan, đơn vị.</w:t>
      </w:r>
    </w:p>
    <w:p w:rsidR="004F0B61" w:rsidRPr="004F0B61" w:rsidRDefault="004F0B61" w:rsidP="00021F31">
      <w:pPr>
        <w:spacing w:after="120" w:line="360" w:lineRule="exact"/>
        <w:ind w:firstLine="567"/>
        <w:jc w:val="both"/>
        <w:rPr>
          <w:rFonts w:eastAsia="Calibri" w:cs="Times New Roman"/>
          <w:spacing w:val="-2"/>
        </w:rPr>
      </w:pPr>
      <w:r w:rsidRPr="004F0B61">
        <w:rPr>
          <w:rFonts w:eastAsia="Calibri" w:cs="Times New Roman"/>
          <w:b/>
          <w:i/>
          <w:spacing w:val="-2"/>
        </w:rPr>
        <w:t>Bốn là</w:t>
      </w:r>
      <w:r w:rsidRPr="004F0B61">
        <w:rPr>
          <w:rFonts w:eastAsia="Calibri" w:cs="Times New Roman"/>
          <w:spacing w:val="-2"/>
        </w:rPr>
        <w:t xml:space="preserve">, coi trọng công tác xây dựng đội ngũ cán bộ các cấp có bản lĩnh chính trị vững vàng, phẩm chất, năng lực, đạo đức trong sáng, nhất là cán bộ lãnh đạo chủ chốt, người đứng đầu phải thực sự gương mẫu, năng động sáng tạo, sâu sát cơ sở, có tính quyết đoán cao, dám nghĩ, dám làm, dám chịu trách nhiệm trước Đảng và Nhân dân. Đề cao vai trò nêu gương của cán bộ, đảng viên, nhất là người đứng đầu, gắn trách nhiệm của người đứng đầu với trách nhiệm của tập thể. Chấp hành nghiêm kỷ luật, kỷ cương hành chính, </w:t>
      </w:r>
      <w:r w:rsidRPr="004F0B61">
        <w:rPr>
          <w:rFonts w:eastAsia="Calibri" w:cs="Times New Roman"/>
          <w:i/>
          <w:spacing w:val="-2"/>
        </w:rPr>
        <w:t>“nói đi đôi với làm”</w:t>
      </w:r>
      <w:r w:rsidRPr="004F0B61">
        <w:rPr>
          <w:rFonts w:eastAsia="Calibri" w:cs="Times New Roman"/>
          <w:spacing w:val="-2"/>
        </w:rPr>
        <w:t>.</w:t>
      </w:r>
    </w:p>
    <w:p w:rsidR="004F0B61" w:rsidRPr="004F0B61" w:rsidRDefault="004F0B61" w:rsidP="00021F31">
      <w:pPr>
        <w:spacing w:after="120" w:line="360" w:lineRule="exact"/>
        <w:ind w:firstLine="567"/>
        <w:jc w:val="both"/>
        <w:rPr>
          <w:rFonts w:eastAsia="Calibri" w:cs="Times New Roman"/>
          <w:spacing w:val="-2"/>
        </w:rPr>
      </w:pPr>
      <w:r w:rsidRPr="004F0B61">
        <w:rPr>
          <w:rFonts w:eastAsia="Calibri" w:cs="Times New Roman"/>
          <w:b/>
          <w:i/>
          <w:spacing w:val="-2"/>
        </w:rPr>
        <w:t>Năm là</w:t>
      </w:r>
      <w:r w:rsidRPr="004F0B61">
        <w:rPr>
          <w:rFonts w:eastAsia="Calibri" w:cs="Times New Roman"/>
          <w:spacing w:val="-2"/>
        </w:rPr>
        <w:t xml:space="preserve">, quyết liệt trong lãnh đạo, chỉ đạo công tác kiểm tra, giám sát, phòng chống tham nhũng, tiêu cực, lãng phí. Chú trọng công tác phát hiện, phòng, chống và xử lý nghiêm minh đối với hành vi tham nhũng, tiêu cực, với quyết tâm chính trị cao theo tinh thần </w:t>
      </w:r>
      <w:r w:rsidRPr="004F0B61">
        <w:rPr>
          <w:rFonts w:eastAsia="Calibri" w:cs="Times New Roman"/>
          <w:i/>
          <w:spacing w:val="-2"/>
        </w:rPr>
        <w:t>“không có vùng cấm, không có ngoại lệ</w:t>
      </w:r>
      <w:r w:rsidRPr="004F0B61">
        <w:rPr>
          <w:rFonts w:eastAsia="Calibri" w:cs="Times New Roman"/>
          <w:spacing w:val="-2"/>
        </w:rPr>
        <w:t>”. Theo dõi, đôn đốc, kiểm tra, đánh giá kỹ nguyên nhân tồn tại, hạn chế, sai phạm để kịp thời xử lý, rút kinh nghiệm. Thường xuyên rà soát, đánh giá, nâng cao năng lực cán bộ, công chức, nhất là người đứng đầu.</w:t>
      </w:r>
    </w:p>
    <w:p w:rsidR="004F0B61" w:rsidRPr="004F0B61" w:rsidRDefault="004F0B61" w:rsidP="00021F31">
      <w:pPr>
        <w:shd w:val="clear" w:color="auto" w:fill="FFFFFF"/>
        <w:spacing w:after="120" w:line="360" w:lineRule="exact"/>
        <w:ind w:firstLine="567"/>
        <w:jc w:val="both"/>
        <w:rPr>
          <w:rFonts w:eastAsia="Times New Roman" w:cs="Times New Roman"/>
          <w:b/>
          <w:szCs w:val="28"/>
          <w:lang w:val="nl-BE" w:eastAsia="vi-VN"/>
        </w:rPr>
      </w:pPr>
      <w:r w:rsidRPr="004F0B61">
        <w:rPr>
          <w:rFonts w:eastAsia="Times New Roman" w:cs="Times New Roman"/>
          <w:b/>
          <w:szCs w:val="28"/>
          <w:lang w:val="nl-BE" w:eastAsia="vi-VN"/>
        </w:rPr>
        <w:t>II. QUAN ĐIỂM, MỤC TIÊU XÂY DỰNG, PHÁT TRIỂN NHIỆM KỲ 2025 - 2030</w:t>
      </w:r>
    </w:p>
    <w:p w:rsidR="004F0B61" w:rsidRPr="004F0B61" w:rsidRDefault="002E1891" w:rsidP="00021F31">
      <w:pPr>
        <w:shd w:val="clear" w:color="auto" w:fill="FFFFFF"/>
        <w:spacing w:after="120" w:line="360" w:lineRule="exact"/>
        <w:ind w:firstLine="567"/>
        <w:jc w:val="both"/>
        <w:rPr>
          <w:rFonts w:eastAsia="Times New Roman" w:cs="Times New Roman"/>
          <w:b/>
          <w:szCs w:val="28"/>
          <w:lang w:eastAsia="vi-VN"/>
        </w:rPr>
      </w:pPr>
      <w:r>
        <w:rPr>
          <w:rFonts w:eastAsia="Times New Roman" w:cs="Times New Roman"/>
          <w:b/>
          <w:szCs w:val="28"/>
          <w:lang w:eastAsia="vi-VN"/>
        </w:rPr>
        <w:t>1</w:t>
      </w:r>
      <w:r w:rsidR="004F0B61" w:rsidRPr="004F0B61">
        <w:rPr>
          <w:rFonts w:eastAsia="Times New Roman" w:cs="Times New Roman"/>
          <w:b/>
          <w:szCs w:val="28"/>
          <w:lang w:val="vi-VN" w:eastAsia="vi-VN"/>
        </w:rPr>
        <w:t>.</w:t>
      </w:r>
      <w:r w:rsidR="004F0B61" w:rsidRPr="004F0B61">
        <w:rPr>
          <w:rFonts w:eastAsia="Times New Roman" w:cs="Times New Roman"/>
          <w:b/>
          <w:szCs w:val="28"/>
          <w:lang w:eastAsia="vi-VN"/>
        </w:rPr>
        <w:t xml:space="preserve"> Dự báo tình hình</w:t>
      </w:r>
    </w:p>
    <w:p w:rsidR="004F0B61" w:rsidRPr="004F0B61" w:rsidRDefault="004F0B61" w:rsidP="00021F31">
      <w:pPr>
        <w:spacing w:after="120" w:line="360" w:lineRule="exact"/>
        <w:ind w:firstLine="567"/>
        <w:jc w:val="both"/>
        <w:rPr>
          <w:rFonts w:eastAsia="Calibri" w:cs="Times New Roman"/>
        </w:rPr>
      </w:pPr>
      <w:r w:rsidRPr="004F0B61">
        <w:rPr>
          <w:rFonts w:eastAsia="Calibri" w:cs="Times New Roman"/>
        </w:rPr>
        <w:t>Trong những năm tới, tình hình kinh tế, chính trị, xã hội của đất nước và tỉnh Lâm Đồng tiếp tục phát triển. Đất nước ngày càng phát triển, bắt đầu bước vào kỷ nguyên mới - kỷ nguyên vươn mình của dân tộc. Những kết quả đạt được trong nhiệm kỳ vừa qua là tiền đề, động lực cho xã Đam Rông 2 tiếp tục phát triển. Bên cạnh những thuận lợi cơ bản, cũng gặp không ít khó khăn, thách thức: Kinh tế phát triển nhưng chưa bền vững; quy mô nền kinh tế còn nhỏ, các nguồn lực cho phát triển kinh tế - xã hội còn hạn chế và chưa được khai thác triệt để; tình hình thiên tai, bi</w:t>
      </w:r>
      <w:r w:rsidR="008456F7">
        <w:rPr>
          <w:rFonts w:eastAsia="Calibri" w:cs="Times New Roman"/>
        </w:rPr>
        <w:t>ế</w:t>
      </w:r>
      <w:r w:rsidRPr="004F0B61">
        <w:rPr>
          <w:rFonts w:eastAsia="Calibri" w:cs="Times New Roman"/>
        </w:rPr>
        <w:t>n đổi khí hậu, dịch bệnh tiếp tục diễn biến phức tạp, khó lường, ảnh hưởng không nhỏ đến đời sống, sản xuất, kinh doanh của người dân, doanh nghiệp, cơ sở hạ tầng cần được tiếp tục quan tâm đầu tư để đáp ứng nhu cầu phục vụ phát triển kinh tế xã hội; an ninh chính trị, trật tự, an toàn xã hội tiếp tục tiềm ẩn nguy cơ; các thế lực thù địch không ngừng chống phá vai trò lãnh đạo của Đảng, điều hành của chính quyền, tình trạng phá rừng, lấn chiếm đất lâm nghiệp luôn tiềm ẩn phức tạp,… là trở ngại lớn đối với quá trình chỉ đạo, tổ chức thực hiện kế hoạch phát triển kinh tế - xã hội trong 5 năm tới.</w:t>
      </w:r>
    </w:p>
    <w:p w:rsidR="004F0B61" w:rsidRPr="004F0B61" w:rsidRDefault="008B2901" w:rsidP="00021F31">
      <w:pPr>
        <w:shd w:val="clear" w:color="auto" w:fill="FFFFFF"/>
        <w:spacing w:after="120" w:line="360" w:lineRule="exact"/>
        <w:ind w:firstLine="567"/>
        <w:jc w:val="both"/>
        <w:rPr>
          <w:rFonts w:eastAsia="Arial" w:cs="Times New Roman"/>
          <w:b/>
          <w:szCs w:val="28"/>
          <w:shd w:val="clear" w:color="auto" w:fill="FFFFFF"/>
        </w:rPr>
      </w:pPr>
      <w:r>
        <w:rPr>
          <w:rFonts w:eastAsia="Arial" w:cs="Times New Roman"/>
          <w:b/>
          <w:szCs w:val="28"/>
          <w:shd w:val="clear" w:color="auto" w:fill="FFFFFF"/>
        </w:rPr>
        <w:t>2</w:t>
      </w:r>
      <w:r w:rsidR="004F0B61" w:rsidRPr="004F0B61">
        <w:rPr>
          <w:rFonts w:eastAsia="Arial" w:cs="Times New Roman"/>
          <w:b/>
          <w:szCs w:val="28"/>
          <w:shd w:val="clear" w:color="auto" w:fill="FFFFFF"/>
        </w:rPr>
        <w:t>. Quan điểm chỉ đạo</w:t>
      </w:r>
    </w:p>
    <w:p w:rsidR="004F0B61" w:rsidRPr="004F0B61" w:rsidRDefault="00D07E97" w:rsidP="00021F31">
      <w:pPr>
        <w:shd w:val="clear" w:color="auto" w:fill="FFFFFF"/>
        <w:spacing w:after="120" w:line="360" w:lineRule="exact"/>
        <w:ind w:firstLine="567"/>
        <w:jc w:val="both"/>
        <w:rPr>
          <w:rFonts w:eastAsia="Times New Roman" w:cs="Times New Roman"/>
          <w:szCs w:val="28"/>
        </w:rPr>
      </w:pPr>
      <w:r>
        <w:rPr>
          <w:rFonts w:eastAsia="Times New Roman" w:cs="Times New Roman"/>
          <w:szCs w:val="28"/>
        </w:rPr>
        <w:t xml:space="preserve">(1) </w:t>
      </w:r>
      <w:r w:rsidR="004F0B61" w:rsidRPr="004F0B61">
        <w:rPr>
          <w:rFonts w:eastAsia="Times New Roman" w:cs="Times New Roman"/>
          <w:szCs w:val="28"/>
        </w:rPr>
        <w:t>Kiên định, vận dụng sáng tạo chủ nghĩa Mác - Lênin, tư tưởng Hồ Chí Minh; mục tiêu độc lập dân tộc và chủ nghĩa xã hội; kiên định đường lối đổi mới của Đảng; các nguyên tắc xây dựng Đảng để xây dựng và bảo vệ vững chắc Tổ quốc Việt Nam xã hội chủ nghĩa.</w:t>
      </w:r>
    </w:p>
    <w:p w:rsidR="004F0B61" w:rsidRPr="000B1647" w:rsidRDefault="00D07E97" w:rsidP="00021F31">
      <w:pPr>
        <w:shd w:val="clear" w:color="auto" w:fill="FFFFFF"/>
        <w:spacing w:after="120" w:line="360" w:lineRule="exact"/>
        <w:ind w:firstLine="567"/>
        <w:jc w:val="both"/>
        <w:rPr>
          <w:rFonts w:eastAsia="Times New Roman" w:cs="Times New Roman"/>
          <w:iCs/>
          <w:spacing w:val="-2"/>
          <w:szCs w:val="28"/>
          <w:lang w:eastAsia="vi-VN"/>
        </w:rPr>
      </w:pPr>
      <w:r>
        <w:rPr>
          <w:rFonts w:eastAsia="Times New Roman" w:cs="Times New Roman"/>
          <w:szCs w:val="28"/>
        </w:rPr>
        <w:t xml:space="preserve">(2) </w:t>
      </w:r>
      <w:r w:rsidR="004F0B61" w:rsidRPr="004F0B61">
        <w:rPr>
          <w:rFonts w:eastAsia="Times New Roman" w:cs="Times New Roman"/>
          <w:szCs w:val="28"/>
        </w:rPr>
        <w:t xml:space="preserve">Đổi mới tư duy, xác định tầm nhìn dài hạn, tranh thủ thời cơ, thuận lợi, vượt qua mọi khó khăn, </w:t>
      </w:r>
      <w:r w:rsidR="004F0B61" w:rsidRPr="004F0B61">
        <w:rPr>
          <w:rFonts w:eastAsia="Times New Roman" w:cs="Times New Roman"/>
          <w:iCs/>
          <w:spacing w:val="-2"/>
          <w:szCs w:val="28"/>
          <w:lang w:eastAsia="vi-VN"/>
        </w:rPr>
        <w:t>khơi dậy ý chí, khát vọng cống hiến của cán bộ, đảng viên và sức mạnh đoàn kết toàn dân tộc, huy động, khai thác và sử dụng hiệu quả mọi nguồn lực, năng động, đổi mới, sáng tạo để tổ chức bài bản, thực chất có hiệu quả, có sản phẩm cụ thể trong tổ chức triển khai thực hiện</w:t>
      </w:r>
      <w:r w:rsidR="000B1647">
        <w:rPr>
          <w:rFonts w:eastAsia="Times New Roman" w:cs="Times New Roman"/>
          <w:iCs/>
          <w:spacing w:val="-2"/>
          <w:szCs w:val="28"/>
          <w:lang w:eastAsia="vi-VN"/>
        </w:rPr>
        <w:t xml:space="preserve"> </w:t>
      </w:r>
      <w:r w:rsidR="000B1647" w:rsidRPr="004F0B61">
        <w:rPr>
          <w:rFonts w:eastAsia="Times New Roman" w:cs="Times New Roman"/>
          <w:szCs w:val="28"/>
          <w:bdr w:val="none" w:sz="0" w:space="0" w:color="auto" w:frame="1"/>
        </w:rPr>
        <w:t>“</w:t>
      </w:r>
      <w:r w:rsidR="000B1647" w:rsidRPr="004F0B61">
        <w:rPr>
          <w:rFonts w:eastAsia="Times New Roman" w:cs="Times New Roman"/>
          <w:i/>
          <w:szCs w:val="28"/>
          <w:bdr w:val="none" w:sz="0" w:space="0" w:color="auto" w:frame="1"/>
        </w:rPr>
        <w:t>bốn trụ cột</w:t>
      </w:r>
      <w:r w:rsidR="000B1647" w:rsidRPr="004F0B61">
        <w:rPr>
          <w:rFonts w:eastAsia="Times New Roman" w:cs="Times New Roman"/>
          <w:szCs w:val="28"/>
          <w:bdr w:val="none" w:sz="0" w:space="0" w:color="auto" w:frame="1"/>
        </w:rPr>
        <w:t>” về đổi mới, cải cách</w:t>
      </w:r>
      <w:r w:rsidR="000B1647">
        <w:rPr>
          <w:rFonts w:eastAsia="Times New Roman" w:cs="Times New Roman"/>
          <w:szCs w:val="28"/>
          <w:bdr w:val="none" w:sz="0" w:space="0" w:color="auto" w:frame="1"/>
        </w:rPr>
        <w:t xml:space="preserve"> của Trung ương, trong tâm là: </w:t>
      </w:r>
      <w:r w:rsidR="004F0B61" w:rsidRPr="004F0B61">
        <w:rPr>
          <w:rFonts w:eastAsia="Times New Roman" w:cs="Times New Roman"/>
          <w:iCs/>
          <w:spacing w:val="-2"/>
          <w:szCs w:val="28"/>
          <w:lang w:eastAsia="vi-VN"/>
        </w:rPr>
        <w:t xml:space="preserve">(1) Nghị quyết 57-NQ/TW, ngày 22/12/2024 của Bộ Chính trị về đột phá phát triển khoa học, công nghệ, đổi mới sáng tạo và chuyển đổi số quốc gia; (2) Nghị quyết 68-NQ/TW, ngày </w:t>
      </w:r>
      <w:r w:rsidR="000B1647">
        <w:rPr>
          <w:rFonts w:eastAsia="Times New Roman" w:cs="Times New Roman"/>
          <w:iCs/>
          <w:spacing w:val="-2"/>
          <w:szCs w:val="28"/>
          <w:lang w:eastAsia="vi-VN"/>
        </w:rPr>
        <w:t>0</w:t>
      </w:r>
      <w:r w:rsidR="004F0B61" w:rsidRPr="004F0B61">
        <w:rPr>
          <w:rFonts w:eastAsia="Times New Roman" w:cs="Times New Roman"/>
          <w:iCs/>
          <w:spacing w:val="-2"/>
          <w:szCs w:val="28"/>
          <w:lang w:eastAsia="vi-VN"/>
        </w:rPr>
        <w:t>4/5/2025 của Bộ Chính trị về phát triển kinh tế tư nhân phù hợp với tình hình thực tiễn địa phương trong giai đoạn mới, tạo nền tảng cho phát triển lực lượng sản xuất hiện đại đưa xã Đam Rông 2 phát triển nhanh và bền vững trong kỷ nguyên vươn mình cùng đất nước.</w:t>
      </w:r>
    </w:p>
    <w:p w:rsidR="00D07E97" w:rsidRDefault="00D07E97" w:rsidP="00021F31">
      <w:pPr>
        <w:widowControl w:val="0"/>
        <w:spacing w:after="120" w:line="360" w:lineRule="exact"/>
        <w:ind w:firstLine="567"/>
        <w:jc w:val="both"/>
        <w:rPr>
          <w:rFonts w:eastAsia="Arial" w:cs="Times New Roman"/>
          <w:iCs/>
          <w:szCs w:val="28"/>
          <w:shd w:val="clear" w:color="auto" w:fill="FFFFFF"/>
          <w:lang w:val="vi-VN"/>
        </w:rPr>
      </w:pPr>
      <w:r>
        <w:rPr>
          <w:rFonts w:eastAsia="Arial" w:cs="Times New Roman"/>
          <w:iCs/>
          <w:szCs w:val="28"/>
          <w:shd w:val="clear" w:color="auto" w:fill="FFFFFF"/>
        </w:rPr>
        <w:t xml:space="preserve">(3) </w:t>
      </w:r>
      <w:r w:rsidR="004F0B61" w:rsidRPr="004F0B61">
        <w:rPr>
          <w:rFonts w:eastAsia="Arial" w:cs="Times New Roman"/>
          <w:iCs/>
          <w:szCs w:val="28"/>
          <w:shd w:val="clear" w:color="auto" w:fill="FFFFFF"/>
          <w:lang w:val="vi-VN"/>
        </w:rPr>
        <w:t xml:space="preserve">Đẩy mạnh cải cách hành chính, ứng dụng mạnh mẽ khoa học, công nghệ và chuyển đổi số quốc gia; thực hiện tốt bảo vệ môi trường; phát huy tinh thần dám đổi mới, sáng tạo </w:t>
      </w:r>
      <w:r w:rsidR="004F0B61" w:rsidRPr="004F0B61">
        <w:rPr>
          <w:rFonts w:eastAsia="Arial" w:cs="Times New Roman"/>
          <w:iCs/>
          <w:szCs w:val="28"/>
          <w:shd w:val="clear" w:color="auto" w:fill="FFFFFF"/>
        </w:rPr>
        <w:t>vì lợi ích chung</w:t>
      </w:r>
      <w:r>
        <w:rPr>
          <w:rFonts w:eastAsia="Arial" w:cs="Times New Roman"/>
          <w:iCs/>
          <w:szCs w:val="28"/>
          <w:shd w:val="clear" w:color="auto" w:fill="FFFFFF"/>
          <w:lang w:val="vi-VN"/>
        </w:rPr>
        <w:t>.</w:t>
      </w:r>
    </w:p>
    <w:p w:rsidR="004F0B61" w:rsidRPr="00D07E97" w:rsidRDefault="00D07E97" w:rsidP="00021F31">
      <w:pPr>
        <w:widowControl w:val="0"/>
        <w:spacing w:after="120" w:line="360" w:lineRule="exact"/>
        <w:ind w:firstLine="567"/>
        <w:jc w:val="both"/>
        <w:rPr>
          <w:rFonts w:eastAsia="Arial" w:cs="Times New Roman"/>
          <w:iCs/>
          <w:szCs w:val="28"/>
          <w:shd w:val="clear" w:color="auto" w:fill="FFFFFF"/>
          <w:lang w:val="vi-VN"/>
        </w:rPr>
      </w:pPr>
      <w:r>
        <w:rPr>
          <w:rFonts w:eastAsia="Arial" w:cs="Times New Roman"/>
          <w:iCs/>
          <w:szCs w:val="28"/>
          <w:shd w:val="clear" w:color="auto" w:fill="FFFFFF"/>
        </w:rPr>
        <w:t xml:space="preserve">(4) </w:t>
      </w:r>
      <w:r w:rsidR="004F0B61" w:rsidRPr="004F0B61">
        <w:rPr>
          <w:rFonts w:eastAsia="Arial" w:cs="Times New Roman"/>
          <w:iCs/>
          <w:szCs w:val="28"/>
          <w:shd w:val="clear" w:color="auto" w:fill="FFFFFF"/>
          <w:lang w:val="vi-VN"/>
        </w:rPr>
        <w:t>Không ngừng tăng cường củng cố, xây dựng tổ chức đảng, hệ thống chính trị trong sạch, vững mạnh, tinh gọn, hoạt động hiệu lực, hiệu quả gắn với cơ cấu, xây dựng đội ngũ cán bộ, công chức, viên chức đủ phẩm chất, năng lực, uy tín, gương mẫu, ngang tầm nhiệm vụ, đáp ứng yêu cầu trong giai đoạn mới; nâng cao năng lực</w:t>
      </w:r>
      <w:r w:rsidR="004F0B61" w:rsidRPr="004F0B61">
        <w:rPr>
          <w:rFonts w:eastAsia="Arial" w:cs="Times New Roman"/>
          <w:iCs/>
          <w:szCs w:val="28"/>
          <w:shd w:val="clear" w:color="auto" w:fill="FFFFFF"/>
        </w:rPr>
        <w:t xml:space="preserve"> lãnh đạo</w:t>
      </w:r>
      <w:r w:rsidR="004F0B61" w:rsidRPr="004F0B61">
        <w:rPr>
          <w:rFonts w:eastAsia="Arial" w:cs="Times New Roman"/>
          <w:iCs/>
          <w:szCs w:val="28"/>
          <w:shd w:val="clear" w:color="auto" w:fill="FFFFFF"/>
          <w:lang w:val="vi-VN"/>
        </w:rPr>
        <w:t xml:space="preserve"> của Đảng</w:t>
      </w:r>
      <w:r w:rsidR="004F0B61" w:rsidRPr="004F0B61">
        <w:rPr>
          <w:rFonts w:eastAsia="Arial" w:cs="Times New Roman"/>
          <w:iCs/>
          <w:szCs w:val="28"/>
          <w:shd w:val="clear" w:color="auto" w:fill="FFFFFF"/>
        </w:rPr>
        <w:t>,</w:t>
      </w:r>
      <w:r w:rsidR="004F0B61" w:rsidRPr="004F0B61">
        <w:rPr>
          <w:rFonts w:eastAsia="Arial" w:cs="Times New Roman"/>
          <w:iCs/>
          <w:szCs w:val="28"/>
          <w:shd w:val="clear" w:color="auto" w:fill="FFFFFF"/>
          <w:lang w:val="vi-VN"/>
        </w:rPr>
        <w:t xml:space="preserve"> gắn với nâng cao hiệu lực, hiệu quản quản lý của chính quyền; thắt chặt mối quan hệ mật thiết giữa Đảng, chính quyền với Nhân dân; tăng cường kiểm soát quyền lực, kiên quyết, kiên trì đấu tranh phòng, chống tham nhũng, lãng phí, tiêu cực.</w:t>
      </w:r>
    </w:p>
    <w:p w:rsidR="004F0B61" w:rsidRPr="004F0B61" w:rsidRDefault="004F0B61" w:rsidP="00021F31">
      <w:pPr>
        <w:shd w:val="clear" w:color="auto" w:fill="FFFFFF"/>
        <w:spacing w:after="120" w:line="360" w:lineRule="exact"/>
        <w:ind w:firstLine="567"/>
        <w:jc w:val="both"/>
        <w:rPr>
          <w:rFonts w:eastAsia="Arial" w:cs="Times New Roman"/>
          <w:b/>
          <w:szCs w:val="28"/>
          <w:shd w:val="clear" w:color="auto" w:fill="FFFFFF"/>
        </w:rPr>
      </w:pPr>
      <w:r w:rsidRPr="004F0B61">
        <w:rPr>
          <w:rFonts w:eastAsia="Arial" w:cs="Times New Roman"/>
          <w:b/>
          <w:szCs w:val="28"/>
          <w:shd w:val="clear" w:color="auto" w:fill="FFFFFF"/>
        </w:rPr>
        <w:t>3. Mục tiêu phát triển</w:t>
      </w:r>
    </w:p>
    <w:p w:rsidR="004F0B61" w:rsidRPr="004F0B61" w:rsidRDefault="004F0B61" w:rsidP="00021F31">
      <w:pPr>
        <w:shd w:val="clear" w:color="auto" w:fill="FFFFFF"/>
        <w:spacing w:after="120" w:line="360" w:lineRule="exact"/>
        <w:ind w:firstLine="567"/>
        <w:jc w:val="both"/>
        <w:rPr>
          <w:rFonts w:eastAsia="Times New Roman" w:cs="Times New Roman"/>
          <w:szCs w:val="28"/>
        </w:rPr>
      </w:pPr>
      <w:r w:rsidRPr="004F0B61">
        <w:rPr>
          <w:rFonts w:eastAsia="Times New Roman" w:cs="Times New Roman"/>
          <w:szCs w:val="28"/>
        </w:rPr>
        <w:t>Xây dựng hệ thống chính trị gần dân, sát dân, và phục vụ Nhân dân; đảm bảo giữ vững ổn định an ninh chính trị, trật tự an toàn xã hội, đưa xã Đam Rông 2 phát triển nhanh và bền vững, góp phần không ngừng cải thiện và nâng cao đời sống vật chất và tinh thần của Nhân dân.</w:t>
      </w:r>
    </w:p>
    <w:p w:rsidR="004F0B61" w:rsidRPr="004F0B61" w:rsidRDefault="00314D8C" w:rsidP="00021F31">
      <w:pPr>
        <w:shd w:val="clear" w:color="auto" w:fill="FFFFFF"/>
        <w:spacing w:after="120" w:line="360" w:lineRule="exact"/>
        <w:ind w:firstLine="567"/>
        <w:jc w:val="both"/>
        <w:rPr>
          <w:rFonts w:eastAsia="Times New Roman" w:cs="Times New Roman"/>
          <w:b/>
          <w:szCs w:val="28"/>
        </w:rPr>
      </w:pPr>
      <w:r>
        <w:rPr>
          <w:rFonts w:eastAsia="Arial" w:cs="Times New Roman"/>
          <w:b/>
          <w:iCs/>
          <w:szCs w:val="28"/>
        </w:rPr>
        <w:t>4</w:t>
      </w:r>
      <w:r w:rsidR="004F0B61" w:rsidRPr="004F0B61">
        <w:rPr>
          <w:rFonts w:eastAsia="Arial" w:cs="Times New Roman"/>
          <w:b/>
          <w:iCs/>
          <w:szCs w:val="28"/>
        </w:rPr>
        <w:t xml:space="preserve">. </w:t>
      </w:r>
      <w:r w:rsidR="004F0B61" w:rsidRPr="004F0B61">
        <w:rPr>
          <w:rFonts w:eastAsia="Times New Roman" w:cs="Times New Roman"/>
          <w:b/>
          <w:szCs w:val="28"/>
        </w:rPr>
        <w:t>Các chỉ tiêu chủ yếu 5 năm 2025 - 2030</w:t>
      </w:r>
    </w:p>
    <w:p w:rsidR="00246F6D" w:rsidRDefault="004F0B61" w:rsidP="00021F31">
      <w:pPr>
        <w:shd w:val="clear" w:color="auto" w:fill="FFFFFF"/>
        <w:spacing w:after="120" w:line="360" w:lineRule="exact"/>
        <w:ind w:firstLine="567"/>
        <w:jc w:val="both"/>
        <w:rPr>
          <w:rFonts w:eastAsia="Times New Roman" w:cs="Times New Roman"/>
          <w:spacing w:val="-6"/>
          <w:szCs w:val="28"/>
          <w:lang w:eastAsia="vi-VN"/>
        </w:rPr>
      </w:pPr>
      <w:r w:rsidRPr="004F0B61">
        <w:rPr>
          <w:rFonts w:eastAsia="Times New Roman" w:cs="Times New Roman"/>
          <w:spacing w:val="-6"/>
          <w:szCs w:val="28"/>
          <w:lang w:eastAsia="vi-VN"/>
        </w:rPr>
        <w:t xml:space="preserve">(1) </w:t>
      </w:r>
      <w:r w:rsidR="00246F6D">
        <w:rPr>
          <w:rFonts w:eastAsia="Times New Roman" w:cs="Times New Roman"/>
          <w:spacing w:val="-6"/>
          <w:szCs w:val="28"/>
          <w:lang w:eastAsia="vi-VN"/>
        </w:rPr>
        <w:t>Phấn đấu đạt tốc độ tăng trưởng sản phẩm (</w:t>
      </w:r>
      <w:r w:rsidR="009C14C3">
        <w:rPr>
          <w:rFonts w:eastAsia="Times New Roman" w:cs="Times New Roman"/>
          <w:spacing w:val="-6"/>
          <w:szCs w:val="28"/>
          <w:lang w:eastAsia="vi-VN"/>
        </w:rPr>
        <w:t>GRDP) bình quân giai đoạn 2025 -2030 khoản 10 - 10,</w:t>
      </w:r>
      <w:r w:rsidR="00F335DE">
        <w:rPr>
          <w:rFonts w:eastAsia="Times New Roman" w:cs="Times New Roman"/>
          <w:spacing w:val="-6"/>
          <w:szCs w:val="28"/>
          <w:lang w:eastAsia="vi-VN"/>
        </w:rPr>
        <w:t>5</w:t>
      </w:r>
      <w:r w:rsidR="009C14C3">
        <w:rPr>
          <w:rFonts w:eastAsia="Times New Roman" w:cs="Times New Roman"/>
          <w:spacing w:val="-6"/>
          <w:szCs w:val="28"/>
          <w:lang w:eastAsia="vi-VN"/>
        </w:rPr>
        <w:t>%; GRDP đầu người bình quân đến năm 2030 đạt từ 85</w:t>
      </w:r>
      <w:r w:rsidR="00C27002">
        <w:rPr>
          <w:rFonts w:eastAsia="Times New Roman" w:cs="Times New Roman"/>
          <w:spacing w:val="-6"/>
          <w:szCs w:val="28"/>
          <w:lang w:eastAsia="vi-VN"/>
        </w:rPr>
        <w:t xml:space="preserve"> </w:t>
      </w:r>
      <w:r w:rsidR="009C14C3">
        <w:rPr>
          <w:rFonts w:eastAsia="Times New Roman" w:cs="Times New Roman"/>
          <w:spacing w:val="-6"/>
          <w:szCs w:val="28"/>
          <w:lang w:eastAsia="vi-VN"/>
        </w:rPr>
        <w:t>-</w:t>
      </w:r>
      <w:r w:rsidR="00C27002">
        <w:rPr>
          <w:rFonts w:eastAsia="Times New Roman" w:cs="Times New Roman"/>
          <w:spacing w:val="-6"/>
          <w:szCs w:val="28"/>
          <w:lang w:eastAsia="vi-VN"/>
        </w:rPr>
        <w:t xml:space="preserve"> </w:t>
      </w:r>
      <w:r w:rsidR="009C14C3">
        <w:rPr>
          <w:rFonts w:eastAsia="Times New Roman" w:cs="Times New Roman"/>
          <w:spacing w:val="-6"/>
          <w:szCs w:val="28"/>
          <w:lang w:eastAsia="vi-VN"/>
        </w:rPr>
        <w:t xml:space="preserve">90 triệu đồng/người/năm; tốc độ tăng năng suất lao động xã hội </w:t>
      </w:r>
      <w:r w:rsidR="00F335DE">
        <w:rPr>
          <w:rFonts w:eastAsia="Times New Roman" w:cs="Times New Roman"/>
          <w:spacing w:val="-6"/>
          <w:szCs w:val="28"/>
          <w:lang w:eastAsia="vi-VN"/>
        </w:rPr>
        <w:t>đạt khoản 6 - 6,7%; tổng vốn đầu tư toàn xã hội bình quân 5 năm khoảng 40% GRDP.</w:t>
      </w:r>
    </w:p>
    <w:p w:rsidR="004F0B61" w:rsidRPr="004F0B61" w:rsidRDefault="00F335DE" w:rsidP="00021F31">
      <w:pPr>
        <w:shd w:val="clear" w:color="auto" w:fill="FFFFFF"/>
        <w:spacing w:after="120" w:line="360" w:lineRule="exact"/>
        <w:ind w:firstLine="567"/>
        <w:jc w:val="both"/>
        <w:rPr>
          <w:rFonts w:eastAsia="Times New Roman" w:cs="Times New Roman"/>
          <w:spacing w:val="-6"/>
          <w:szCs w:val="28"/>
          <w:lang w:eastAsia="vi-VN"/>
        </w:rPr>
      </w:pPr>
      <w:r>
        <w:rPr>
          <w:rFonts w:eastAsia="Times New Roman" w:cs="Times New Roman"/>
          <w:spacing w:val="-6"/>
          <w:szCs w:val="28"/>
          <w:lang w:eastAsia="vi-VN"/>
        </w:rPr>
        <w:t xml:space="preserve">(2) </w:t>
      </w:r>
      <w:r w:rsidR="004F0B61" w:rsidRPr="004F0B61">
        <w:rPr>
          <w:rFonts w:eastAsia="Times New Roman" w:cs="Times New Roman"/>
          <w:spacing w:val="-6"/>
          <w:szCs w:val="28"/>
          <w:lang w:eastAsia="vi-VN"/>
        </w:rPr>
        <w:t>Cơ cấu kinh tế</w:t>
      </w:r>
      <w:r>
        <w:rPr>
          <w:rFonts w:eastAsia="Times New Roman" w:cs="Times New Roman"/>
          <w:spacing w:val="-6"/>
          <w:szCs w:val="28"/>
          <w:lang w:eastAsia="vi-VN"/>
        </w:rPr>
        <w:t xml:space="preserve"> đến năm 2030 khu vực</w:t>
      </w:r>
      <w:r w:rsidR="004F0B61" w:rsidRPr="004F0B61">
        <w:rPr>
          <w:rFonts w:eastAsia="Times New Roman" w:cs="Times New Roman"/>
          <w:spacing w:val="-6"/>
          <w:szCs w:val="28"/>
          <w:lang w:eastAsia="vi-VN"/>
        </w:rPr>
        <w:t xml:space="preserve"> nông - lâm - thủy sản </w:t>
      </w:r>
      <w:r>
        <w:rPr>
          <w:rFonts w:eastAsia="Times New Roman" w:cs="Times New Roman"/>
          <w:spacing w:val="-6"/>
          <w:szCs w:val="28"/>
          <w:lang w:eastAsia="vi-VN"/>
        </w:rPr>
        <w:t xml:space="preserve">chiếm khoản </w:t>
      </w:r>
      <w:r w:rsidR="004F0B61" w:rsidRPr="004F0B61">
        <w:rPr>
          <w:rFonts w:eastAsia="Times New Roman" w:cs="Times New Roman"/>
          <w:spacing w:val="-6"/>
          <w:szCs w:val="28"/>
          <w:lang w:eastAsia="vi-VN"/>
        </w:rPr>
        <w:t>45</w:t>
      </w:r>
      <w:r w:rsidR="00FC24E7">
        <w:rPr>
          <w:rFonts w:eastAsia="Times New Roman" w:cs="Times New Roman"/>
          <w:spacing w:val="-6"/>
          <w:szCs w:val="28"/>
          <w:lang w:eastAsia="vi-VN"/>
        </w:rPr>
        <w:t xml:space="preserve"> </w:t>
      </w:r>
      <w:r w:rsidR="004A41F9">
        <w:rPr>
          <w:rFonts w:eastAsia="Times New Roman" w:cs="Times New Roman"/>
          <w:spacing w:val="-6"/>
          <w:szCs w:val="28"/>
          <w:lang w:eastAsia="vi-VN"/>
        </w:rPr>
        <w:t>-</w:t>
      </w:r>
      <w:r w:rsidR="00FC24E7">
        <w:rPr>
          <w:rFonts w:eastAsia="Times New Roman" w:cs="Times New Roman"/>
          <w:spacing w:val="-6"/>
          <w:szCs w:val="28"/>
          <w:lang w:eastAsia="vi-VN"/>
        </w:rPr>
        <w:t xml:space="preserve"> 44,6</w:t>
      </w:r>
      <w:r w:rsidR="004F0B61" w:rsidRPr="004F0B61">
        <w:rPr>
          <w:rFonts w:eastAsia="Times New Roman" w:cs="Times New Roman"/>
          <w:spacing w:val="-6"/>
          <w:szCs w:val="28"/>
          <w:lang w:eastAsia="vi-VN"/>
        </w:rPr>
        <w:t>%; công nghiệp - xây dựng 20</w:t>
      </w:r>
      <w:r w:rsidR="00FC24E7">
        <w:rPr>
          <w:rFonts w:eastAsia="Times New Roman" w:cs="Times New Roman"/>
          <w:spacing w:val="-6"/>
          <w:szCs w:val="28"/>
          <w:lang w:eastAsia="vi-VN"/>
        </w:rPr>
        <w:t xml:space="preserve"> </w:t>
      </w:r>
      <w:r w:rsidR="004A41F9">
        <w:rPr>
          <w:rFonts w:eastAsia="Times New Roman" w:cs="Times New Roman"/>
          <w:spacing w:val="-6"/>
          <w:szCs w:val="28"/>
          <w:lang w:eastAsia="vi-VN"/>
        </w:rPr>
        <w:t>-</w:t>
      </w:r>
      <w:r w:rsidR="00FC24E7">
        <w:rPr>
          <w:rFonts w:eastAsia="Times New Roman" w:cs="Times New Roman"/>
          <w:spacing w:val="-6"/>
          <w:szCs w:val="28"/>
          <w:lang w:eastAsia="vi-VN"/>
        </w:rPr>
        <w:t xml:space="preserve"> 20,2</w:t>
      </w:r>
      <w:r w:rsidR="004F0B61" w:rsidRPr="004F0B61">
        <w:rPr>
          <w:rFonts w:eastAsia="Times New Roman" w:cs="Times New Roman"/>
          <w:spacing w:val="-6"/>
          <w:szCs w:val="28"/>
          <w:lang w:eastAsia="vi-VN"/>
        </w:rPr>
        <w:t>%; dịch vụ 35</w:t>
      </w:r>
      <w:r w:rsidR="00FC24E7">
        <w:rPr>
          <w:rFonts w:eastAsia="Times New Roman" w:cs="Times New Roman"/>
          <w:spacing w:val="-6"/>
          <w:szCs w:val="28"/>
          <w:lang w:eastAsia="vi-VN"/>
        </w:rPr>
        <w:t xml:space="preserve"> </w:t>
      </w:r>
      <w:r w:rsidR="004A41F9">
        <w:rPr>
          <w:rFonts w:eastAsia="Times New Roman" w:cs="Times New Roman"/>
          <w:spacing w:val="-6"/>
          <w:szCs w:val="28"/>
          <w:lang w:eastAsia="vi-VN"/>
        </w:rPr>
        <w:t>-</w:t>
      </w:r>
      <w:r w:rsidR="00FC24E7">
        <w:rPr>
          <w:rFonts w:eastAsia="Times New Roman" w:cs="Times New Roman"/>
          <w:spacing w:val="-6"/>
          <w:szCs w:val="28"/>
          <w:lang w:eastAsia="vi-VN"/>
        </w:rPr>
        <w:t xml:space="preserve"> 35,2</w:t>
      </w:r>
      <w:r w:rsidR="004F0B61" w:rsidRPr="004F0B61">
        <w:rPr>
          <w:rFonts w:eastAsia="Times New Roman" w:cs="Times New Roman"/>
          <w:spacing w:val="-6"/>
          <w:szCs w:val="28"/>
          <w:lang w:eastAsia="vi-VN"/>
        </w:rPr>
        <w:t>%</w:t>
      </w:r>
      <w:r w:rsidR="004A41F9">
        <w:rPr>
          <w:rFonts w:eastAsia="Times New Roman" w:cs="Times New Roman"/>
          <w:spacing w:val="-6"/>
          <w:szCs w:val="28"/>
          <w:lang w:eastAsia="vi-VN"/>
        </w:rPr>
        <w:t>.</w:t>
      </w:r>
      <w:r w:rsidR="004F0B61" w:rsidRPr="004F0B61">
        <w:rPr>
          <w:rFonts w:eastAsia="Times New Roman" w:cs="Times New Roman"/>
          <w:spacing w:val="-6"/>
          <w:szCs w:val="28"/>
          <w:lang w:eastAsia="vi-VN"/>
        </w:rPr>
        <w:t xml:space="preserve"> </w:t>
      </w:r>
    </w:p>
    <w:p w:rsidR="004F0B61" w:rsidRPr="004F0B61" w:rsidRDefault="004F0B61" w:rsidP="00021F31">
      <w:pPr>
        <w:shd w:val="clear" w:color="auto" w:fill="FFFFFF"/>
        <w:spacing w:after="120" w:line="360" w:lineRule="exact"/>
        <w:ind w:firstLine="567"/>
        <w:jc w:val="both"/>
        <w:rPr>
          <w:rFonts w:eastAsia="Times New Roman" w:cs="Times New Roman"/>
          <w:spacing w:val="-6"/>
          <w:szCs w:val="28"/>
          <w:lang w:eastAsia="vi-VN"/>
        </w:rPr>
      </w:pPr>
      <w:r w:rsidRPr="004F0B61">
        <w:rPr>
          <w:rFonts w:eastAsia="Times New Roman" w:cs="Times New Roman"/>
          <w:spacing w:val="-6"/>
          <w:szCs w:val="28"/>
          <w:lang w:eastAsia="vi-VN"/>
        </w:rPr>
        <w:t>(</w:t>
      </w:r>
      <w:r w:rsidR="004A41F9">
        <w:rPr>
          <w:rFonts w:eastAsia="Times New Roman" w:cs="Times New Roman"/>
          <w:spacing w:val="-6"/>
          <w:szCs w:val="28"/>
          <w:lang w:eastAsia="vi-VN"/>
        </w:rPr>
        <w:t>3</w:t>
      </w:r>
      <w:r w:rsidRPr="004F0B61">
        <w:rPr>
          <w:rFonts w:eastAsia="Times New Roman" w:cs="Times New Roman"/>
          <w:spacing w:val="-6"/>
          <w:szCs w:val="28"/>
          <w:lang w:eastAsia="vi-VN"/>
        </w:rPr>
        <w:t xml:space="preserve">) Tổng thu ngân sách nhà nước </w:t>
      </w:r>
      <w:r w:rsidR="004A41F9">
        <w:rPr>
          <w:rFonts w:eastAsia="Times New Roman" w:cs="Times New Roman"/>
          <w:spacing w:val="-6"/>
          <w:szCs w:val="28"/>
          <w:lang w:eastAsia="vi-VN"/>
        </w:rPr>
        <w:t xml:space="preserve">giai đoạn 2026 - 2030 </w:t>
      </w:r>
      <w:r w:rsidRPr="004F0B61">
        <w:rPr>
          <w:rFonts w:eastAsia="Times New Roman" w:cs="Times New Roman"/>
          <w:spacing w:val="-6"/>
          <w:szCs w:val="28"/>
          <w:lang w:eastAsia="vi-VN"/>
        </w:rPr>
        <w:t xml:space="preserve">tăng bình quân </w:t>
      </w:r>
      <w:r w:rsidR="004A41F9">
        <w:rPr>
          <w:rFonts w:eastAsia="Times New Roman" w:cs="Times New Roman"/>
          <w:spacing w:val="-6"/>
          <w:szCs w:val="28"/>
          <w:lang w:eastAsia="vi-VN"/>
        </w:rPr>
        <w:t>1</w:t>
      </w:r>
      <w:r w:rsidR="008B71B0">
        <w:rPr>
          <w:rFonts w:eastAsia="Times New Roman" w:cs="Times New Roman"/>
          <w:spacing w:val="-6"/>
          <w:szCs w:val="28"/>
          <w:lang w:eastAsia="vi-VN"/>
        </w:rPr>
        <w:t>5</w:t>
      </w:r>
      <w:r w:rsidRPr="004F0B61">
        <w:rPr>
          <w:rFonts w:eastAsia="Times New Roman" w:cs="Times New Roman"/>
          <w:spacing w:val="-6"/>
          <w:szCs w:val="28"/>
          <w:lang w:eastAsia="vi-VN"/>
        </w:rPr>
        <w:t xml:space="preserve"> - 1</w:t>
      </w:r>
      <w:r w:rsidR="008B71B0">
        <w:rPr>
          <w:rFonts w:eastAsia="Times New Roman" w:cs="Times New Roman"/>
          <w:spacing w:val="-6"/>
          <w:szCs w:val="28"/>
          <w:lang w:eastAsia="vi-VN"/>
        </w:rPr>
        <w:t>6</w:t>
      </w:r>
      <w:r w:rsidRPr="004F0B61">
        <w:rPr>
          <w:rFonts w:eastAsia="Times New Roman" w:cs="Times New Roman"/>
          <w:spacing w:val="-6"/>
          <w:szCs w:val="28"/>
          <w:lang w:eastAsia="vi-VN"/>
        </w:rPr>
        <w:t>%</w:t>
      </w:r>
      <w:r w:rsidR="004A41F9">
        <w:rPr>
          <w:rFonts w:eastAsia="Times New Roman" w:cs="Times New Roman"/>
          <w:spacing w:val="-6"/>
          <w:szCs w:val="28"/>
          <w:lang w:eastAsia="vi-VN"/>
        </w:rPr>
        <w:t>.</w:t>
      </w:r>
    </w:p>
    <w:p w:rsidR="004A41F9" w:rsidRDefault="004F0B61" w:rsidP="00021F31">
      <w:pPr>
        <w:shd w:val="clear" w:color="auto" w:fill="FFFFFF"/>
        <w:spacing w:after="120" w:line="360" w:lineRule="exact"/>
        <w:ind w:firstLine="567"/>
        <w:jc w:val="both"/>
        <w:rPr>
          <w:rFonts w:eastAsia="Times New Roman" w:cs="Times New Roman"/>
          <w:spacing w:val="-6"/>
          <w:szCs w:val="28"/>
          <w:lang w:eastAsia="vi-VN"/>
        </w:rPr>
      </w:pPr>
      <w:r w:rsidRPr="004F0B61">
        <w:rPr>
          <w:rFonts w:eastAsia="Times New Roman" w:cs="Times New Roman"/>
          <w:spacing w:val="-6"/>
          <w:szCs w:val="28"/>
          <w:lang w:eastAsia="vi-VN"/>
        </w:rPr>
        <w:t>(4)</w:t>
      </w:r>
      <w:r w:rsidR="004A41F9">
        <w:rPr>
          <w:rFonts w:eastAsia="Times New Roman" w:cs="Times New Roman"/>
          <w:spacing w:val="-6"/>
          <w:szCs w:val="28"/>
          <w:lang w:eastAsia="vi-VN"/>
        </w:rPr>
        <w:t xml:space="preserve"> Tuổi thọ bình quân đạt 74 </w:t>
      </w:r>
      <w:r w:rsidR="00413624">
        <w:rPr>
          <w:rFonts w:eastAsia="Times New Roman" w:cs="Times New Roman"/>
          <w:spacing w:val="-6"/>
          <w:szCs w:val="28"/>
          <w:lang w:eastAsia="vi-VN"/>
        </w:rPr>
        <w:t>-</w:t>
      </w:r>
      <w:r w:rsidR="004A41F9">
        <w:rPr>
          <w:rFonts w:eastAsia="Times New Roman" w:cs="Times New Roman"/>
          <w:spacing w:val="-6"/>
          <w:szCs w:val="28"/>
          <w:lang w:eastAsia="vi-VN"/>
        </w:rPr>
        <w:t xml:space="preserve"> 75 tuổi, trong đó thời gian sống khỏe mạnh đạt tối thiểu 68 năm.</w:t>
      </w:r>
      <w:r w:rsidRPr="004F0B61">
        <w:rPr>
          <w:rFonts w:eastAsia="Times New Roman" w:cs="Times New Roman"/>
          <w:spacing w:val="-6"/>
          <w:szCs w:val="28"/>
          <w:lang w:eastAsia="vi-VN"/>
        </w:rPr>
        <w:t xml:space="preserve"> </w:t>
      </w:r>
    </w:p>
    <w:p w:rsidR="008D75F7" w:rsidRDefault="008D75F7" w:rsidP="00021F31">
      <w:pPr>
        <w:shd w:val="clear" w:color="auto" w:fill="FFFFFF"/>
        <w:spacing w:after="120" w:line="360" w:lineRule="exact"/>
        <w:ind w:firstLine="567"/>
        <w:jc w:val="both"/>
        <w:rPr>
          <w:rFonts w:eastAsia="Times New Roman" w:cs="Times New Roman"/>
          <w:spacing w:val="-6"/>
          <w:szCs w:val="28"/>
          <w:lang w:eastAsia="vi-VN"/>
        </w:rPr>
      </w:pPr>
      <w:r>
        <w:rPr>
          <w:rFonts w:eastAsia="Times New Roman" w:cs="Times New Roman"/>
          <w:spacing w:val="-6"/>
          <w:szCs w:val="28"/>
          <w:lang w:eastAsia="vi-VN"/>
        </w:rPr>
        <w:t>(5) Tỷ lệ lao động qua đào tạo đạt 89%</w:t>
      </w:r>
      <w:r w:rsidR="003224DB">
        <w:rPr>
          <w:rFonts w:eastAsia="Times New Roman" w:cs="Times New Roman"/>
          <w:spacing w:val="-6"/>
          <w:szCs w:val="28"/>
          <w:lang w:eastAsia="vi-VN"/>
        </w:rPr>
        <w:t xml:space="preserve">, trong đó tỷ lệ lao động qua đào tạo có bằng cấp, chứng chỉ 30 - 35%; giải quyết việc làm hàng năm </w:t>
      </w:r>
      <w:r w:rsidR="00770E0C">
        <w:rPr>
          <w:rFonts w:eastAsia="Times New Roman" w:cs="Times New Roman"/>
          <w:spacing w:val="-6"/>
          <w:szCs w:val="28"/>
          <w:lang w:eastAsia="vi-VN"/>
        </w:rPr>
        <w:t>100</w:t>
      </w:r>
      <w:r w:rsidR="00C27002">
        <w:rPr>
          <w:rFonts w:eastAsia="Times New Roman" w:cs="Times New Roman"/>
          <w:spacing w:val="-6"/>
          <w:szCs w:val="28"/>
          <w:lang w:eastAsia="vi-VN"/>
        </w:rPr>
        <w:t xml:space="preserve"> </w:t>
      </w:r>
      <w:r w:rsidR="00770E0C">
        <w:rPr>
          <w:rFonts w:eastAsia="Times New Roman" w:cs="Times New Roman"/>
          <w:spacing w:val="-6"/>
          <w:szCs w:val="28"/>
          <w:lang w:eastAsia="vi-VN"/>
        </w:rPr>
        <w:t>- 15</w:t>
      </w:r>
      <w:r w:rsidR="003224DB">
        <w:rPr>
          <w:rFonts w:eastAsia="Times New Roman" w:cs="Times New Roman"/>
          <w:spacing w:val="-6"/>
          <w:szCs w:val="28"/>
          <w:lang w:eastAsia="vi-VN"/>
        </w:rPr>
        <w:t>0</w:t>
      </w:r>
      <w:r w:rsidR="00770E0C">
        <w:rPr>
          <w:rFonts w:eastAsia="Times New Roman" w:cs="Times New Roman"/>
          <w:spacing w:val="-6"/>
          <w:szCs w:val="28"/>
          <w:lang w:eastAsia="vi-VN"/>
        </w:rPr>
        <w:t xml:space="preserve"> người/năm.</w:t>
      </w:r>
    </w:p>
    <w:p w:rsidR="00770E0C" w:rsidRDefault="00770E0C" w:rsidP="00021F31">
      <w:pPr>
        <w:shd w:val="clear" w:color="auto" w:fill="FFFFFF"/>
        <w:spacing w:after="120" w:line="360" w:lineRule="exact"/>
        <w:ind w:firstLine="567"/>
        <w:jc w:val="both"/>
        <w:rPr>
          <w:rFonts w:eastAsia="Times New Roman" w:cs="Times New Roman"/>
          <w:spacing w:val="-6"/>
          <w:szCs w:val="28"/>
          <w:lang w:eastAsia="vi-VN"/>
        </w:rPr>
      </w:pPr>
      <w:r>
        <w:rPr>
          <w:rFonts w:eastAsia="Times New Roman" w:cs="Times New Roman"/>
          <w:spacing w:val="-6"/>
          <w:szCs w:val="28"/>
          <w:lang w:eastAsia="vi-VN"/>
        </w:rPr>
        <w:t>(6) Tỷ lệ</w:t>
      </w:r>
      <w:r w:rsidR="00C27002">
        <w:rPr>
          <w:rFonts w:eastAsia="Times New Roman" w:cs="Times New Roman"/>
          <w:spacing w:val="-6"/>
          <w:szCs w:val="28"/>
          <w:lang w:eastAsia="vi-VN"/>
        </w:rPr>
        <w:t xml:space="preserve"> hộ </w:t>
      </w:r>
      <w:r>
        <w:rPr>
          <w:rFonts w:eastAsia="Times New Roman" w:cs="Times New Roman"/>
          <w:spacing w:val="-6"/>
          <w:szCs w:val="28"/>
          <w:lang w:eastAsia="vi-VN"/>
        </w:rPr>
        <w:t>ghèo đa chiều duy trì mức giảm t</w:t>
      </w:r>
      <w:r w:rsidR="000F6257">
        <w:rPr>
          <w:rFonts w:eastAsia="Times New Roman" w:cs="Times New Roman"/>
          <w:spacing w:val="-6"/>
          <w:szCs w:val="28"/>
          <w:lang w:eastAsia="vi-VN"/>
        </w:rPr>
        <w:t>ừ</w:t>
      </w:r>
      <w:r>
        <w:rPr>
          <w:rFonts w:eastAsia="Times New Roman" w:cs="Times New Roman"/>
          <w:spacing w:val="-6"/>
          <w:szCs w:val="28"/>
          <w:lang w:eastAsia="vi-VN"/>
        </w:rPr>
        <w:t xml:space="preserve"> 1,5 - 1,7%; trong đó tỷ lệ </w:t>
      </w:r>
      <w:r w:rsidR="00C27002">
        <w:rPr>
          <w:rFonts w:eastAsia="Times New Roman" w:cs="Times New Roman"/>
          <w:spacing w:val="-6"/>
          <w:szCs w:val="28"/>
          <w:lang w:eastAsia="vi-VN"/>
        </w:rPr>
        <w:t xml:space="preserve">hộ </w:t>
      </w:r>
      <w:r>
        <w:rPr>
          <w:rFonts w:eastAsia="Times New Roman" w:cs="Times New Roman"/>
          <w:spacing w:val="-6"/>
          <w:szCs w:val="28"/>
          <w:lang w:eastAsia="vi-VN"/>
        </w:rPr>
        <w:t xml:space="preserve">nghèo đa chiều đồng bào dân tộc thiểu số </w:t>
      </w:r>
      <w:r w:rsidR="0062772A">
        <w:rPr>
          <w:rFonts w:eastAsia="Times New Roman" w:cs="Times New Roman"/>
          <w:spacing w:val="-6"/>
          <w:szCs w:val="28"/>
          <w:lang w:eastAsia="vi-VN"/>
        </w:rPr>
        <w:t>3 - 4%.</w:t>
      </w:r>
    </w:p>
    <w:p w:rsidR="0062772A" w:rsidRDefault="0062772A" w:rsidP="00021F31">
      <w:pPr>
        <w:shd w:val="clear" w:color="auto" w:fill="FFFFFF"/>
        <w:spacing w:after="120" w:line="360" w:lineRule="exact"/>
        <w:ind w:firstLine="567"/>
        <w:jc w:val="both"/>
        <w:rPr>
          <w:rFonts w:eastAsia="Times New Roman" w:cs="Times New Roman"/>
          <w:spacing w:val="-6"/>
          <w:szCs w:val="28"/>
          <w:lang w:eastAsia="vi-VN"/>
        </w:rPr>
      </w:pPr>
      <w:r>
        <w:rPr>
          <w:rFonts w:eastAsia="Times New Roman" w:cs="Times New Roman"/>
          <w:spacing w:val="-6"/>
          <w:szCs w:val="28"/>
          <w:lang w:eastAsia="vi-VN"/>
        </w:rPr>
        <w:t>(7) Duy trì trạm y tế đạt chuẩn quốc gia; tỷ lệ bảo hiểm y tế toàn dân trên 95%; tỷ lệ tăng dân số tự nhiên 1</w:t>
      </w:r>
      <w:r w:rsidR="0060521A">
        <w:rPr>
          <w:rFonts w:eastAsia="Times New Roman" w:cs="Times New Roman"/>
          <w:spacing w:val="-6"/>
          <w:szCs w:val="28"/>
          <w:lang w:eastAsia="vi-VN"/>
        </w:rPr>
        <w:t xml:space="preserve"> - 1,2</w:t>
      </w:r>
      <w:r>
        <w:rPr>
          <w:rFonts w:eastAsia="Times New Roman" w:cs="Times New Roman"/>
          <w:spacing w:val="-6"/>
          <w:szCs w:val="28"/>
          <w:lang w:eastAsia="vi-VN"/>
        </w:rPr>
        <w:t>%/năm</w:t>
      </w:r>
      <w:r w:rsidR="005A7BC2">
        <w:rPr>
          <w:rFonts w:eastAsia="Times New Roman" w:cs="Times New Roman"/>
          <w:spacing w:val="-6"/>
          <w:szCs w:val="28"/>
          <w:lang w:eastAsia="vi-VN"/>
        </w:rPr>
        <w:t>.</w:t>
      </w:r>
      <w:r>
        <w:rPr>
          <w:rFonts w:eastAsia="Times New Roman" w:cs="Times New Roman"/>
          <w:spacing w:val="-6"/>
          <w:szCs w:val="28"/>
          <w:lang w:eastAsia="vi-VN"/>
        </w:rPr>
        <w:t xml:space="preserve"> </w:t>
      </w:r>
    </w:p>
    <w:p w:rsidR="004A3D69" w:rsidRDefault="004A3D69" w:rsidP="00021F31">
      <w:pPr>
        <w:shd w:val="clear" w:color="auto" w:fill="FFFFFF"/>
        <w:spacing w:after="120" w:line="360" w:lineRule="exact"/>
        <w:ind w:firstLine="567"/>
        <w:jc w:val="both"/>
        <w:rPr>
          <w:rFonts w:eastAsia="Times New Roman" w:cs="Times New Roman"/>
          <w:spacing w:val="-6"/>
          <w:szCs w:val="28"/>
          <w:lang w:eastAsia="vi-VN"/>
        </w:rPr>
      </w:pPr>
      <w:r>
        <w:rPr>
          <w:rFonts w:eastAsia="Times New Roman" w:cs="Times New Roman"/>
          <w:spacing w:val="-6"/>
          <w:szCs w:val="28"/>
          <w:lang w:eastAsia="vi-VN"/>
        </w:rPr>
        <w:t xml:space="preserve">(8) </w:t>
      </w:r>
      <w:r w:rsidRPr="004F0B61">
        <w:rPr>
          <w:rFonts w:eastAsia="Times New Roman" w:cs="Times New Roman"/>
          <w:spacing w:val="-6"/>
          <w:szCs w:val="28"/>
          <w:lang w:eastAsia="vi-VN"/>
        </w:rPr>
        <w:t xml:space="preserve">Phấn đấu </w:t>
      </w:r>
      <w:r>
        <w:rPr>
          <w:rFonts w:eastAsia="Times New Roman" w:cs="Times New Roman"/>
          <w:spacing w:val="-6"/>
          <w:szCs w:val="28"/>
          <w:lang w:eastAsia="vi-VN"/>
        </w:rPr>
        <w:t>đến năm 2030</w:t>
      </w:r>
      <w:r w:rsidRPr="004F0B61">
        <w:rPr>
          <w:rFonts w:eastAsia="Times New Roman" w:cs="Times New Roman"/>
          <w:spacing w:val="-6"/>
          <w:szCs w:val="28"/>
          <w:lang w:eastAsia="vi-VN"/>
        </w:rPr>
        <w:t xml:space="preserve">, xã đạt </w:t>
      </w:r>
      <w:r>
        <w:rPr>
          <w:rFonts w:eastAsia="Times New Roman" w:cs="Times New Roman"/>
          <w:spacing w:val="-6"/>
          <w:szCs w:val="28"/>
          <w:lang w:eastAsia="vi-VN"/>
        </w:rPr>
        <w:t xml:space="preserve">chuẩn </w:t>
      </w:r>
      <w:r w:rsidRPr="004F0B61">
        <w:rPr>
          <w:rFonts w:eastAsia="Times New Roman" w:cs="Times New Roman"/>
          <w:spacing w:val="-6"/>
          <w:szCs w:val="28"/>
          <w:lang w:eastAsia="vi-VN"/>
        </w:rPr>
        <w:t>nông thôn mới nâng</w:t>
      </w:r>
      <w:r>
        <w:rPr>
          <w:rFonts w:eastAsia="Times New Roman" w:cs="Times New Roman"/>
          <w:spacing w:val="-6"/>
          <w:szCs w:val="28"/>
          <w:lang w:eastAsia="vi-VN"/>
        </w:rPr>
        <w:t xml:space="preserve"> cao.</w:t>
      </w:r>
    </w:p>
    <w:p w:rsidR="004A3D69" w:rsidRPr="004F0B61" w:rsidRDefault="004A3D69" w:rsidP="00021F31">
      <w:pPr>
        <w:shd w:val="clear" w:color="auto" w:fill="FFFFFF"/>
        <w:spacing w:after="120" w:line="360" w:lineRule="exact"/>
        <w:ind w:firstLine="567"/>
        <w:jc w:val="both"/>
        <w:rPr>
          <w:rFonts w:eastAsia="Times New Roman" w:cs="Times New Roman"/>
          <w:spacing w:val="-6"/>
          <w:szCs w:val="28"/>
          <w:lang w:eastAsia="vi-VN"/>
        </w:rPr>
      </w:pPr>
      <w:r>
        <w:rPr>
          <w:rFonts w:eastAsia="Times New Roman" w:cs="Times New Roman"/>
          <w:spacing w:val="-6"/>
          <w:szCs w:val="28"/>
          <w:lang w:eastAsia="vi-VN"/>
        </w:rPr>
        <w:t>(9)</w:t>
      </w:r>
      <w:r w:rsidR="00C04027">
        <w:rPr>
          <w:rFonts w:eastAsia="Times New Roman" w:cs="Times New Roman"/>
          <w:spacing w:val="-6"/>
          <w:szCs w:val="28"/>
          <w:lang w:eastAsia="vi-VN"/>
        </w:rPr>
        <w:t xml:space="preserve"> Đến năm 2030</w:t>
      </w:r>
      <w:r w:rsidR="004968B0">
        <w:rPr>
          <w:rFonts w:eastAsia="Times New Roman" w:cs="Times New Roman"/>
          <w:spacing w:val="-6"/>
          <w:szCs w:val="28"/>
          <w:lang w:eastAsia="vi-VN"/>
        </w:rPr>
        <w:t>:</w:t>
      </w:r>
      <w:r w:rsidR="00C04027">
        <w:rPr>
          <w:rFonts w:eastAsia="Times New Roman" w:cs="Times New Roman"/>
          <w:spacing w:val="-6"/>
          <w:szCs w:val="28"/>
          <w:lang w:eastAsia="vi-VN"/>
        </w:rPr>
        <w:t xml:space="preserve"> 100% trường công lập đạt chuẩn quốc gia mức độ 1, trong đó có 25% trường đạt chuẩn quốc gia mức độ 2.</w:t>
      </w:r>
    </w:p>
    <w:p w:rsidR="004A3D69" w:rsidRDefault="00C27002" w:rsidP="00021F31">
      <w:pPr>
        <w:shd w:val="clear" w:color="auto" w:fill="FFFFFF"/>
        <w:spacing w:after="120" w:line="360" w:lineRule="exact"/>
        <w:ind w:firstLine="567"/>
        <w:jc w:val="both"/>
        <w:rPr>
          <w:rFonts w:eastAsia="Times New Roman" w:cs="Times New Roman"/>
          <w:spacing w:val="-6"/>
          <w:szCs w:val="28"/>
          <w:lang w:eastAsia="vi-VN"/>
        </w:rPr>
      </w:pPr>
      <w:r>
        <w:rPr>
          <w:rFonts w:eastAsia="Times New Roman" w:cs="Times New Roman"/>
          <w:spacing w:val="-6"/>
          <w:szCs w:val="28"/>
          <w:lang w:eastAsia="vi-VN"/>
        </w:rPr>
        <w:t>(10) Đến năm 2030,</w:t>
      </w:r>
      <w:r w:rsidR="000C3591">
        <w:rPr>
          <w:rFonts w:eastAsia="Times New Roman" w:cs="Times New Roman"/>
          <w:spacing w:val="-6"/>
          <w:szCs w:val="28"/>
          <w:lang w:eastAsia="vi-VN"/>
        </w:rPr>
        <w:t xml:space="preserve"> 97% số hộ gia đình được công nhận gia đình văn hóa</w:t>
      </w:r>
      <w:r w:rsidR="007669E7">
        <w:rPr>
          <w:rFonts w:eastAsia="Times New Roman" w:cs="Times New Roman"/>
          <w:spacing w:val="-6"/>
          <w:szCs w:val="28"/>
          <w:lang w:eastAsia="vi-VN"/>
        </w:rPr>
        <w:t>; 100% thôn được công nhận và giữ vững danh hiệu thôn văn hóa; xã tiêu biểu</w:t>
      </w:r>
      <w:r w:rsidR="00B40B53">
        <w:rPr>
          <w:rFonts w:eastAsia="Times New Roman" w:cs="Times New Roman"/>
          <w:spacing w:val="-6"/>
          <w:szCs w:val="28"/>
          <w:lang w:eastAsia="vi-VN"/>
        </w:rPr>
        <w:t xml:space="preserve">; </w:t>
      </w:r>
      <w:r w:rsidR="002311B2" w:rsidRPr="004F0B61">
        <w:rPr>
          <w:rFonts w:eastAsia="Times New Roman" w:cs="Times New Roman"/>
          <w:spacing w:val="-6"/>
          <w:szCs w:val="28"/>
          <w:lang w:eastAsia="vi-VN"/>
        </w:rPr>
        <w:t>giữ vững 100% khu dân cư tiêu biểu</w:t>
      </w:r>
      <w:r w:rsidR="002311B2">
        <w:rPr>
          <w:rFonts w:eastAsia="Times New Roman" w:cs="Times New Roman"/>
          <w:spacing w:val="-6"/>
          <w:szCs w:val="28"/>
          <w:lang w:eastAsia="vi-VN"/>
        </w:rPr>
        <w:t xml:space="preserve">, trong đó </w:t>
      </w:r>
      <w:r w:rsidR="00B40B53">
        <w:rPr>
          <w:rFonts w:eastAsia="Times New Roman" w:cs="Times New Roman"/>
          <w:spacing w:val="-6"/>
          <w:szCs w:val="28"/>
          <w:lang w:eastAsia="vi-VN"/>
        </w:rPr>
        <w:t>c</w:t>
      </w:r>
      <w:r w:rsidR="00B40B53" w:rsidRPr="004F0B61">
        <w:rPr>
          <w:rFonts w:eastAsia="Times New Roman" w:cs="Times New Roman"/>
          <w:spacing w:val="-6"/>
          <w:szCs w:val="28"/>
          <w:lang w:eastAsia="vi-VN"/>
        </w:rPr>
        <w:t>ó 80% khu dân cư kiểu mẫu</w:t>
      </w:r>
      <w:r w:rsidR="00B40B53">
        <w:rPr>
          <w:rFonts w:eastAsia="Times New Roman" w:cs="Times New Roman"/>
          <w:spacing w:val="-6"/>
          <w:szCs w:val="28"/>
          <w:lang w:eastAsia="vi-VN"/>
        </w:rPr>
        <w:t>.</w:t>
      </w:r>
    </w:p>
    <w:p w:rsidR="00A3421B" w:rsidRDefault="007669E7" w:rsidP="00021F31">
      <w:pPr>
        <w:shd w:val="clear" w:color="auto" w:fill="FFFFFF"/>
        <w:spacing w:after="120" w:line="360" w:lineRule="exact"/>
        <w:ind w:firstLine="567"/>
        <w:jc w:val="both"/>
        <w:rPr>
          <w:rFonts w:eastAsia="Times New Roman" w:cs="Times New Roman"/>
          <w:spacing w:val="-6"/>
          <w:szCs w:val="28"/>
          <w:lang w:eastAsia="vi-VN"/>
        </w:rPr>
      </w:pPr>
      <w:r>
        <w:rPr>
          <w:rFonts w:eastAsia="Times New Roman" w:cs="Times New Roman"/>
          <w:spacing w:val="-6"/>
          <w:szCs w:val="28"/>
          <w:lang w:eastAsia="vi-VN"/>
        </w:rPr>
        <w:t>(11)</w:t>
      </w:r>
      <w:r w:rsidR="00517E85">
        <w:rPr>
          <w:rFonts w:eastAsia="Times New Roman" w:cs="Times New Roman"/>
          <w:spacing w:val="-6"/>
          <w:szCs w:val="28"/>
          <w:lang w:eastAsia="vi-VN"/>
        </w:rPr>
        <w:t xml:space="preserve"> </w:t>
      </w:r>
      <w:r w:rsidR="00A3421B">
        <w:rPr>
          <w:rFonts w:eastAsia="Times New Roman" w:cs="Times New Roman"/>
          <w:spacing w:val="-6"/>
          <w:szCs w:val="28"/>
          <w:lang w:eastAsia="vi-VN"/>
        </w:rPr>
        <w:t xml:space="preserve">Đến năm </w:t>
      </w:r>
      <w:r w:rsidR="004F0B61" w:rsidRPr="004F0B61">
        <w:rPr>
          <w:rFonts w:eastAsia="Times New Roman" w:cs="Times New Roman"/>
          <w:spacing w:val="-6"/>
          <w:szCs w:val="28"/>
          <w:lang w:eastAsia="vi-VN"/>
        </w:rPr>
        <w:t>2030,</w:t>
      </w:r>
      <w:r w:rsidR="00A3421B">
        <w:rPr>
          <w:rFonts w:eastAsia="Times New Roman" w:cs="Times New Roman"/>
          <w:spacing w:val="-6"/>
          <w:szCs w:val="28"/>
          <w:lang w:eastAsia="vi-VN"/>
        </w:rPr>
        <w:t xml:space="preserve"> </w:t>
      </w:r>
      <w:r w:rsidR="00A3421B" w:rsidRPr="004F0B61">
        <w:rPr>
          <w:rFonts w:eastAsia="Times New Roman" w:cs="Times New Roman"/>
          <w:spacing w:val="-6"/>
          <w:szCs w:val="28"/>
          <w:lang w:eastAsia="vi-VN"/>
        </w:rPr>
        <w:t xml:space="preserve">tỷ lệ hộ dân </w:t>
      </w:r>
      <w:r w:rsidR="00A3421B">
        <w:rPr>
          <w:rFonts w:eastAsia="Times New Roman" w:cs="Times New Roman"/>
          <w:spacing w:val="-6"/>
          <w:szCs w:val="28"/>
          <w:lang w:eastAsia="vi-VN"/>
        </w:rPr>
        <w:t>sử dụng</w:t>
      </w:r>
      <w:r w:rsidR="00A3421B" w:rsidRPr="004F0B61">
        <w:rPr>
          <w:rFonts w:eastAsia="Times New Roman" w:cs="Times New Roman"/>
          <w:spacing w:val="-6"/>
          <w:szCs w:val="28"/>
          <w:lang w:eastAsia="vi-VN"/>
        </w:rPr>
        <w:t xml:space="preserve"> nước sinh hoạt hợp vệ sinh 99%</w:t>
      </w:r>
      <w:r w:rsidR="00A3421B">
        <w:rPr>
          <w:rFonts w:eastAsia="Times New Roman" w:cs="Times New Roman"/>
          <w:spacing w:val="-6"/>
          <w:szCs w:val="28"/>
          <w:lang w:eastAsia="vi-VN"/>
        </w:rPr>
        <w:t>, trong đó tỷ lệ hộ dân sử dụng nước sạch 65%.</w:t>
      </w:r>
    </w:p>
    <w:p w:rsidR="0040522D" w:rsidRDefault="0040522D" w:rsidP="00021F31">
      <w:pPr>
        <w:shd w:val="clear" w:color="auto" w:fill="FFFFFF"/>
        <w:spacing w:after="120" w:line="360" w:lineRule="exact"/>
        <w:ind w:firstLine="567"/>
        <w:jc w:val="both"/>
        <w:rPr>
          <w:rFonts w:eastAsia="Times New Roman" w:cs="Times New Roman"/>
          <w:spacing w:val="-6"/>
          <w:szCs w:val="28"/>
          <w:lang w:eastAsia="vi-VN"/>
        </w:rPr>
      </w:pPr>
      <w:r>
        <w:rPr>
          <w:rFonts w:eastAsia="Times New Roman" w:cs="Times New Roman"/>
          <w:spacing w:val="-6"/>
          <w:szCs w:val="28"/>
          <w:lang w:eastAsia="vi-VN"/>
        </w:rPr>
        <w:t>(12) Đến năm 2030</w:t>
      </w:r>
      <w:r w:rsidR="00B40B53">
        <w:rPr>
          <w:rFonts w:eastAsia="Times New Roman" w:cs="Times New Roman"/>
          <w:spacing w:val="-6"/>
          <w:szCs w:val="28"/>
          <w:lang w:eastAsia="vi-VN"/>
        </w:rPr>
        <w:t>, tỷ lệ thu gom và xử lý chất thải rắn 85%; tỷ lệ cơ sở gây ô nhi</w:t>
      </w:r>
      <w:r w:rsidR="00B61074">
        <w:rPr>
          <w:rFonts w:eastAsia="Times New Roman" w:cs="Times New Roman"/>
          <w:spacing w:val="-6"/>
          <w:szCs w:val="28"/>
          <w:lang w:eastAsia="vi-VN"/>
        </w:rPr>
        <w:t>ễ</w:t>
      </w:r>
      <w:r w:rsidR="00B40B53">
        <w:rPr>
          <w:rFonts w:eastAsia="Times New Roman" w:cs="Times New Roman"/>
          <w:spacing w:val="-6"/>
          <w:szCs w:val="28"/>
          <w:lang w:eastAsia="vi-VN"/>
        </w:rPr>
        <w:t>m môi trường nghiêm trọng được xử lý 100%.</w:t>
      </w:r>
    </w:p>
    <w:p w:rsidR="004F0B61" w:rsidRPr="004F0B61" w:rsidRDefault="004F0B61" w:rsidP="00021F31">
      <w:pPr>
        <w:shd w:val="clear" w:color="auto" w:fill="FFFFFF"/>
        <w:spacing w:after="120" w:line="360" w:lineRule="exact"/>
        <w:ind w:firstLine="567"/>
        <w:jc w:val="both"/>
        <w:rPr>
          <w:rFonts w:eastAsia="Times New Roman" w:cs="Times New Roman"/>
          <w:spacing w:val="-6"/>
          <w:szCs w:val="28"/>
          <w:lang w:eastAsia="vi-VN"/>
        </w:rPr>
      </w:pPr>
      <w:r w:rsidRPr="004F0B61">
        <w:rPr>
          <w:rFonts w:eastAsia="Calibri" w:cs="Times New Roman"/>
          <w:szCs w:val="28"/>
          <w:lang w:val="vi-VN"/>
        </w:rPr>
        <w:t>(1</w:t>
      </w:r>
      <w:r w:rsidR="005C58B1">
        <w:rPr>
          <w:rFonts w:eastAsia="Calibri" w:cs="Times New Roman"/>
          <w:szCs w:val="28"/>
        </w:rPr>
        <w:t>3</w:t>
      </w:r>
      <w:r w:rsidRPr="004F0B61">
        <w:rPr>
          <w:rFonts w:eastAsia="Calibri" w:cs="Times New Roman"/>
          <w:szCs w:val="28"/>
          <w:lang w:val="vi-VN"/>
        </w:rPr>
        <w:t xml:space="preserve">) </w:t>
      </w:r>
      <w:r w:rsidRPr="004F0B61">
        <w:rPr>
          <w:rFonts w:eastAsia="Times New Roman" w:cs="Times New Roman"/>
          <w:spacing w:val="-6"/>
          <w:szCs w:val="28"/>
          <w:lang w:eastAsia="vi-VN"/>
        </w:rPr>
        <w:t xml:space="preserve">Phấn đấu duy trì độ che phủ rừng đạt </w:t>
      </w:r>
      <w:r w:rsidRPr="004F0B61">
        <w:rPr>
          <w:rFonts w:eastAsia="Calibri" w:cs="Times New Roman"/>
          <w:szCs w:val="28"/>
          <w:lang w:val="nl-NL"/>
        </w:rPr>
        <w:t>65,42</w:t>
      </w:r>
      <w:r w:rsidRPr="004F0B61">
        <w:rPr>
          <w:rFonts w:eastAsia="Times New Roman" w:cs="Times New Roman"/>
          <w:spacing w:val="-6"/>
          <w:szCs w:val="28"/>
          <w:lang w:eastAsia="vi-VN"/>
        </w:rPr>
        <w:t>% trở lên</w:t>
      </w:r>
      <w:r w:rsidR="00C3356B">
        <w:rPr>
          <w:rFonts w:eastAsia="Times New Roman" w:cs="Times New Roman"/>
          <w:spacing w:val="-6"/>
          <w:szCs w:val="28"/>
          <w:lang w:eastAsia="vi-VN"/>
        </w:rPr>
        <w:t>.</w:t>
      </w:r>
    </w:p>
    <w:p w:rsidR="004F0B61" w:rsidRPr="004F0B61" w:rsidRDefault="004F0B61" w:rsidP="00021F31">
      <w:pPr>
        <w:shd w:val="clear" w:color="auto" w:fill="FFFFFF"/>
        <w:spacing w:after="120" w:line="360" w:lineRule="exact"/>
        <w:ind w:firstLine="567"/>
        <w:jc w:val="both"/>
        <w:rPr>
          <w:rFonts w:eastAsia="Times New Roman" w:cs="Times New Roman"/>
          <w:szCs w:val="28"/>
          <w:lang w:val="vi-VN"/>
        </w:rPr>
      </w:pPr>
      <w:r w:rsidRPr="004F0B61">
        <w:rPr>
          <w:rFonts w:eastAsia="Times New Roman" w:cs="Times New Roman"/>
          <w:szCs w:val="28"/>
          <w:lang w:eastAsia="vi-VN"/>
        </w:rPr>
        <w:t>(1</w:t>
      </w:r>
      <w:r w:rsidR="005C58B1">
        <w:rPr>
          <w:rFonts w:eastAsia="Times New Roman" w:cs="Times New Roman"/>
          <w:szCs w:val="28"/>
          <w:lang w:eastAsia="vi-VN"/>
        </w:rPr>
        <w:t>4</w:t>
      </w:r>
      <w:r w:rsidRPr="004F0B61">
        <w:rPr>
          <w:rFonts w:eastAsia="Times New Roman" w:cs="Times New Roman"/>
          <w:szCs w:val="28"/>
          <w:lang w:eastAsia="vi-VN"/>
        </w:rPr>
        <w:t xml:space="preserve">) </w:t>
      </w:r>
      <w:r w:rsidRPr="004F0B61">
        <w:rPr>
          <w:rFonts w:eastAsia="Times New Roman" w:cs="Times New Roman"/>
          <w:szCs w:val="28"/>
        </w:rPr>
        <w:t>Giữ vững ổn định</w:t>
      </w:r>
      <w:r w:rsidRPr="004F0B61">
        <w:rPr>
          <w:rFonts w:eastAsia="Times New Roman" w:cs="Times New Roman"/>
          <w:szCs w:val="28"/>
          <w:lang w:val="vi-VN"/>
        </w:rPr>
        <w:t xml:space="preserve"> an ninh</w:t>
      </w:r>
      <w:r w:rsidRPr="004F0B61">
        <w:rPr>
          <w:rFonts w:eastAsia="Times New Roman" w:cs="Times New Roman"/>
          <w:szCs w:val="28"/>
        </w:rPr>
        <w:t xml:space="preserve"> chính trị, trật tự an toàn xã hội hàng năm</w:t>
      </w:r>
      <w:r w:rsidRPr="004F0B61">
        <w:rPr>
          <w:rFonts w:eastAsia="Times New Roman" w:cs="Times New Roman"/>
          <w:szCs w:val="28"/>
          <w:lang w:val="vi-VN"/>
        </w:rPr>
        <w:t xml:space="preserve">, 100% </w:t>
      </w:r>
      <w:r w:rsidRPr="004F0B61">
        <w:rPr>
          <w:rFonts w:eastAsia="Times New Roman" w:cs="Times New Roman"/>
          <w:szCs w:val="28"/>
        </w:rPr>
        <w:t>thôn đạt chuẩn an toàn về an ninh trật tự</w:t>
      </w:r>
      <w:r w:rsidR="005C58B1">
        <w:rPr>
          <w:rFonts w:eastAsia="Times New Roman" w:cs="Times New Roman"/>
          <w:szCs w:val="28"/>
        </w:rPr>
        <w:t>; g</w:t>
      </w:r>
      <w:r w:rsidRPr="004F0B61">
        <w:rPr>
          <w:rFonts w:eastAsia="Times New Roman" w:cs="Times New Roman"/>
          <w:szCs w:val="28"/>
        </w:rPr>
        <w:t>iữ vững xã vững mạnh về quốc phòng.</w:t>
      </w:r>
    </w:p>
    <w:p w:rsidR="004F0B61" w:rsidRPr="004F0B61" w:rsidRDefault="004F0B61" w:rsidP="00021F31">
      <w:pPr>
        <w:shd w:val="clear" w:color="auto" w:fill="FFFFFF"/>
        <w:spacing w:after="120" w:line="360" w:lineRule="exact"/>
        <w:ind w:firstLine="567"/>
        <w:jc w:val="both"/>
        <w:rPr>
          <w:rFonts w:eastAsia="Times New Roman" w:cs="Times New Roman"/>
          <w:szCs w:val="28"/>
          <w:lang w:eastAsia="vi-VN"/>
        </w:rPr>
      </w:pPr>
      <w:r w:rsidRPr="004F0B61">
        <w:rPr>
          <w:rFonts w:eastAsia="Times New Roman" w:cs="Times New Roman"/>
          <w:szCs w:val="28"/>
          <w:lang w:eastAsia="vi-VN"/>
        </w:rPr>
        <w:t>(1</w:t>
      </w:r>
      <w:r w:rsidR="005C58B1">
        <w:rPr>
          <w:rFonts w:eastAsia="Times New Roman" w:cs="Times New Roman"/>
          <w:szCs w:val="28"/>
          <w:lang w:eastAsia="vi-VN"/>
        </w:rPr>
        <w:t>5</w:t>
      </w:r>
      <w:r w:rsidRPr="004F0B61">
        <w:rPr>
          <w:rFonts w:eastAsia="Times New Roman" w:cs="Times New Roman"/>
          <w:szCs w:val="28"/>
          <w:lang w:eastAsia="vi-VN"/>
        </w:rPr>
        <w:t xml:space="preserve">) Phấn đấu hàng năm kết nạp đảng viên mới </w:t>
      </w:r>
      <w:r w:rsidR="005C58B1">
        <w:rPr>
          <w:rFonts w:eastAsia="Times New Roman" w:cs="Times New Roman"/>
          <w:szCs w:val="28"/>
          <w:lang w:eastAsia="vi-VN"/>
        </w:rPr>
        <w:t xml:space="preserve">hàng năm </w:t>
      </w:r>
      <w:r w:rsidRPr="004F0B61">
        <w:rPr>
          <w:rFonts w:eastAsia="Times New Roman" w:cs="Times New Roman"/>
          <w:szCs w:val="28"/>
          <w:lang w:eastAsia="vi-VN"/>
        </w:rPr>
        <w:t>từ 3</w:t>
      </w:r>
      <w:r w:rsidR="005C58B1">
        <w:rPr>
          <w:rFonts w:eastAsia="Times New Roman" w:cs="Times New Roman"/>
          <w:szCs w:val="28"/>
          <w:lang w:eastAsia="vi-VN"/>
        </w:rPr>
        <w:t xml:space="preserve"> </w:t>
      </w:r>
      <w:r w:rsidRPr="004F0B61">
        <w:rPr>
          <w:rFonts w:eastAsia="Times New Roman" w:cs="Times New Roman"/>
          <w:szCs w:val="28"/>
          <w:lang w:eastAsia="vi-VN"/>
        </w:rPr>
        <w:t>-</w:t>
      </w:r>
      <w:r w:rsidR="005C58B1">
        <w:rPr>
          <w:rFonts w:eastAsia="Times New Roman" w:cs="Times New Roman"/>
          <w:szCs w:val="28"/>
          <w:lang w:eastAsia="vi-VN"/>
        </w:rPr>
        <w:t xml:space="preserve"> </w:t>
      </w:r>
      <w:r w:rsidRPr="004F0B61">
        <w:rPr>
          <w:rFonts w:eastAsia="Times New Roman" w:cs="Times New Roman"/>
          <w:szCs w:val="28"/>
          <w:lang w:eastAsia="vi-VN"/>
        </w:rPr>
        <w:t>4% trên tổng số đảng viên của Đảng bộ</w:t>
      </w:r>
      <w:r w:rsidRPr="004F0B61">
        <w:rPr>
          <w:rFonts w:eastAsia="Times New Roman" w:cs="Times New Roman"/>
          <w:szCs w:val="28"/>
          <w:lang w:val="vi-VN" w:eastAsia="vi-VN"/>
        </w:rPr>
        <w:t xml:space="preserve">, trong đó đảng viên dân tộc thiểu số chiếm </w:t>
      </w:r>
      <w:r w:rsidR="005C58B1">
        <w:rPr>
          <w:rFonts w:eastAsia="Times New Roman" w:cs="Times New Roman"/>
          <w:szCs w:val="28"/>
          <w:lang w:eastAsia="vi-VN"/>
        </w:rPr>
        <w:t xml:space="preserve">từ 25 - </w:t>
      </w:r>
      <w:r w:rsidRPr="004F0B61">
        <w:rPr>
          <w:rFonts w:eastAsia="Times New Roman" w:cs="Times New Roman"/>
          <w:szCs w:val="28"/>
          <w:lang w:val="vi-VN" w:eastAsia="vi-VN"/>
        </w:rPr>
        <w:t>30%;</w:t>
      </w:r>
      <w:r w:rsidRPr="004F0B61">
        <w:rPr>
          <w:rFonts w:eastAsia="Times New Roman" w:cs="Times New Roman"/>
          <w:szCs w:val="28"/>
          <w:lang w:eastAsia="vi-VN"/>
        </w:rPr>
        <w:t xml:space="preserve"> đảm bảo chỉ tiêu trên giao về số lượng đảng viên nhập ngũ</w:t>
      </w:r>
      <w:r w:rsidR="00B6228E">
        <w:rPr>
          <w:rFonts w:eastAsia="Times New Roman" w:cs="Times New Roman"/>
          <w:szCs w:val="28"/>
          <w:lang w:eastAsia="vi-VN"/>
        </w:rPr>
        <w:t>.</w:t>
      </w:r>
    </w:p>
    <w:p w:rsidR="004F0B61" w:rsidRPr="004F0B61" w:rsidRDefault="004F0B61" w:rsidP="00021F31">
      <w:pPr>
        <w:shd w:val="clear" w:color="auto" w:fill="FFFFFF"/>
        <w:spacing w:after="120" w:line="360" w:lineRule="exact"/>
        <w:ind w:firstLine="567"/>
        <w:jc w:val="both"/>
        <w:rPr>
          <w:rFonts w:eastAsia="Times New Roman" w:cs="Times New Roman"/>
          <w:szCs w:val="28"/>
          <w:lang w:eastAsia="vi-VN"/>
        </w:rPr>
      </w:pPr>
      <w:r w:rsidRPr="004F0B61">
        <w:rPr>
          <w:rFonts w:eastAsia="Times New Roman" w:cs="Times New Roman"/>
          <w:szCs w:val="28"/>
          <w:lang w:eastAsia="vi-VN"/>
        </w:rPr>
        <w:t>(1</w:t>
      </w:r>
      <w:r w:rsidR="00B6228E">
        <w:rPr>
          <w:rFonts w:eastAsia="Times New Roman" w:cs="Times New Roman"/>
          <w:szCs w:val="28"/>
          <w:lang w:eastAsia="vi-VN"/>
        </w:rPr>
        <w:t>6</w:t>
      </w:r>
      <w:r w:rsidRPr="004F0B61">
        <w:rPr>
          <w:rFonts w:eastAsia="Times New Roman" w:cs="Times New Roman"/>
          <w:szCs w:val="28"/>
          <w:lang w:eastAsia="vi-VN"/>
        </w:rPr>
        <w:t xml:space="preserve">) Hàng năm Đảng bộ, chính quyền, </w:t>
      </w:r>
      <w:r w:rsidR="00DD6FC3">
        <w:rPr>
          <w:rFonts w:eastAsia="Times New Roman" w:cs="Times New Roman"/>
          <w:szCs w:val="28"/>
          <w:lang w:eastAsia="vi-VN"/>
        </w:rPr>
        <w:t xml:space="preserve">Ủy ban </w:t>
      </w:r>
      <w:r w:rsidRPr="004F0B61">
        <w:rPr>
          <w:rFonts w:eastAsia="Times New Roman" w:cs="Times New Roman"/>
          <w:szCs w:val="28"/>
          <w:lang w:eastAsia="vi-VN"/>
        </w:rPr>
        <w:t xml:space="preserve">Mặt trận Tổ quốc và các </w:t>
      </w:r>
      <w:r w:rsidR="00DD6FC3">
        <w:rPr>
          <w:rFonts w:eastAsia="Times New Roman" w:cs="Times New Roman"/>
          <w:szCs w:val="28"/>
          <w:lang w:eastAsia="vi-VN"/>
        </w:rPr>
        <w:t>tổ chức</w:t>
      </w:r>
      <w:r w:rsidRPr="004F0B61">
        <w:rPr>
          <w:rFonts w:eastAsia="Times New Roman" w:cs="Times New Roman"/>
          <w:szCs w:val="28"/>
          <w:lang w:eastAsia="vi-VN"/>
        </w:rPr>
        <w:t xml:space="preserve"> chính trị - xã hội hoàn thành tốt nhiệm vụ trở lên; trên 90% đảng viên hoàn thành tốt nhiệm vụ; 90% chi bộ trực thuộc hoàn thành tốt nhiệm vụ trở lên; </w:t>
      </w:r>
    </w:p>
    <w:p w:rsidR="004F0B61" w:rsidRPr="004F0B61" w:rsidRDefault="004F0B61" w:rsidP="00021F31">
      <w:pPr>
        <w:shd w:val="clear" w:color="auto" w:fill="FFFFFF"/>
        <w:spacing w:after="120" w:line="360" w:lineRule="exact"/>
        <w:ind w:firstLine="567"/>
        <w:jc w:val="both"/>
        <w:rPr>
          <w:rFonts w:eastAsia="Times New Roman" w:cs="Times New Roman"/>
          <w:szCs w:val="28"/>
          <w:lang w:eastAsia="vi-VN"/>
        </w:rPr>
      </w:pPr>
      <w:r w:rsidRPr="004F0B61">
        <w:rPr>
          <w:rFonts w:eastAsia="Times New Roman" w:cs="Times New Roman"/>
          <w:szCs w:val="28"/>
          <w:lang w:eastAsia="vi-VN"/>
        </w:rPr>
        <w:t>(1</w:t>
      </w:r>
      <w:r w:rsidR="00B6228E">
        <w:rPr>
          <w:rFonts w:eastAsia="Times New Roman" w:cs="Times New Roman"/>
          <w:szCs w:val="28"/>
          <w:lang w:eastAsia="vi-VN"/>
        </w:rPr>
        <w:t>7</w:t>
      </w:r>
      <w:r w:rsidRPr="004F0B61">
        <w:rPr>
          <w:rFonts w:eastAsia="Times New Roman" w:cs="Times New Roman"/>
          <w:szCs w:val="28"/>
          <w:lang w:eastAsia="vi-VN"/>
        </w:rPr>
        <w:t>) Đến năm 2030, có 100% chi bộ trực thuộc có cấp ủy, 100% chi bộ thôn độc lập, bền vững (</w:t>
      </w:r>
      <w:r w:rsidRPr="004F0B61">
        <w:rPr>
          <w:rFonts w:eastAsia="Times New Roman" w:cs="Times New Roman"/>
          <w:i/>
          <w:szCs w:val="28"/>
          <w:lang w:eastAsia="vi-VN"/>
        </w:rPr>
        <w:t>có 8 đảng viên tại chỗ trở lên</w:t>
      </w:r>
      <w:r w:rsidRPr="004F0B61">
        <w:rPr>
          <w:rFonts w:eastAsia="Times New Roman" w:cs="Times New Roman"/>
          <w:szCs w:val="28"/>
          <w:lang w:eastAsia="vi-VN"/>
        </w:rPr>
        <w:t xml:space="preserve">); </w:t>
      </w:r>
    </w:p>
    <w:p w:rsidR="004F0B61" w:rsidRPr="004F0B61" w:rsidRDefault="004F0B61" w:rsidP="00021F31">
      <w:pPr>
        <w:shd w:val="clear" w:color="auto" w:fill="FFFFFF"/>
        <w:spacing w:after="120" w:line="360" w:lineRule="exact"/>
        <w:ind w:firstLine="567"/>
        <w:jc w:val="both"/>
        <w:rPr>
          <w:rFonts w:eastAsia="Times New Roman" w:cs="Times New Roman"/>
          <w:szCs w:val="28"/>
        </w:rPr>
      </w:pPr>
      <w:r w:rsidRPr="004F0B61">
        <w:rPr>
          <w:rFonts w:eastAsia="Times New Roman" w:cs="Times New Roman"/>
          <w:szCs w:val="28"/>
          <w:lang w:eastAsia="vi-VN"/>
        </w:rPr>
        <w:t>(</w:t>
      </w:r>
      <w:r w:rsidR="00B6228E">
        <w:rPr>
          <w:rFonts w:eastAsia="Times New Roman" w:cs="Times New Roman"/>
          <w:szCs w:val="28"/>
          <w:lang w:eastAsia="vi-VN"/>
        </w:rPr>
        <w:t>18</w:t>
      </w:r>
      <w:r w:rsidRPr="004F0B61">
        <w:rPr>
          <w:rFonts w:eastAsia="Times New Roman" w:cs="Times New Roman"/>
          <w:szCs w:val="28"/>
          <w:lang w:eastAsia="vi-VN"/>
        </w:rPr>
        <w:t>) Tỷ lệ quần chúng được tập hợp, kết nạp vào các tổ chức chính trị - xã hội từ 75% trở lên; 100% thôn trưởng, trưởng</w:t>
      </w:r>
      <w:r w:rsidRPr="004F0B61">
        <w:rPr>
          <w:rFonts w:eastAsia="Times New Roman" w:cs="Times New Roman"/>
          <w:szCs w:val="28"/>
          <w:lang w:val="vi-VN" w:eastAsia="vi-VN"/>
        </w:rPr>
        <w:t xml:space="preserve"> </w:t>
      </w:r>
      <w:r w:rsidRPr="004F0B61">
        <w:rPr>
          <w:rFonts w:eastAsia="Times New Roman" w:cs="Times New Roman"/>
          <w:szCs w:val="28"/>
          <w:lang w:eastAsia="vi-VN"/>
        </w:rPr>
        <w:t>b</w:t>
      </w:r>
      <w:r w:rsidRPr="004F0B61">
        <w:rPr>
          <w:rFonts w:eastAsia="Times New Roman" w:cs="Times New Roman"/>
          <w:szCs w:val="28"/>
          <w:lang w:val="vi-VN" w:eastAsia="vi-VN"/>
        </w:rPr>
        <w:t>an công tác</w:t>
      </w:r>
      <w:r w:rsidRPr="004F0B61">
        <w:rPr>
          <w:rFonts w:eastAsia="Times New Roman" w:cs="Times New Roman"/>
          <w:szCs w:val="28"/>
          <w:lang w:eastAsia="vi-VN"/>
        </w:rPr>
        <w:t xml:space="preserve"> Mặt trận thôn là đảng viên.</w:t>
      </w:r>
    </w:p>
    <w:p w:rsidR="004F0B61" w:rsidRPr="004F0B61" w:rsidRDefault="00BB1996" w:rsidP="00021F31">
      <w:pPr>
        <w:shd w:val="clear" w:color="auto" w:fill="FFFFFF"/>
        <w:spacing w:after="120" w:line="360" w:lineRule="exact"/>
        <w:ind w:firstLine="567"/>
        <w:jc w:val="both"/>
        <w:rPr>
          <w:rFonts w:eastAsia="Times New Roman" w:cs="Times New Roman"/>
          <w:b/>
          <w:szCs w:val="28"/>
          <w:lang w:eastAsia="vi-VN"/>
        </w:rPr>
      </w:pPr>
      <w:r>
        <w:rPr>
          <w:rFonts w:eastAsia="Times New Roman" w:cs="Times New Roman"/>
          <w:b/>
          <w:szCs w:val="28"/>
          <w:lang w:eastAsia="vi-VN"/>
        </w:rPr>
        <w:t>II</w:t>
      </w:r>
      <w:r w:rsidR="0087591B">
        <w:rPr>
          <w:rFonts w:eastAsia="Times New Roman" w:cs="Times New Roman"/>
          <w:b/>
          <w:szCs w:val="28"/>
          <w:lang w:eastAsia="vi-VN"/>
        </w:rPr>
        <w:t>I</w:t>
      </w:r>
      <w:r w:rsidR="004F0B61" w:rsidRPr="004F0B61">
        <w:rPr>
          <w:rFonts w:eastAsia="Times New Roman" w:cs="Times New Roman"/>
          <w:b/>
          <w:szCs w:val="28"/>
          <w:lang w:eastAsia="vi-VN"/>
        </w:rPr>
        <w:t>. Tiếp tục đổi mới mô hình tăng trưởng kinh tế, gắn với bảo vệ môi trường</w:t>
      </w:r>
    </w:p>
    <w:p w:rsidR="004F0B61" w:rsidRPr="004F0B61" w:rsidRDefault="004F0B61" w:rsidP="00021F31">
      <w:pPr>
        <w:shd w:val="clear" w:color="auto" w:fill="FFFFFF"/>
        <w:spacing w:after="120" w:line="360" w:lineRule="exact"/>
        <w:ind w:firstLine="567"/>
        <w:jc w:val="both"/>
        <w:rPr>
          <w:rFonts w:eastAsia="Times New Roman" w:cs="Times New Roman"/>
          <w:b/>
          <w:szCs w:val="28"/>
          <w:lang w:eastAsia="vi-VN"/>
        </w:rPr>
      </w:pPr>
      <w:r w:rsidRPr="004F0B61">
        <w:rPr>
          <w:rFonts w:eastAsia="Times New Roman" w:cs="Times New Roman"/>
          <w:b/>
          <w:szCs w:val="28"/>
          <w:lang w:eastAsia="vi-VN"/>
        </w:rPr>
        <w:t>1. Tiếp tục đổi mới mô hình tăng trưởng kinh tế</w:t>
      </w:r>
    </w:p>
    <w:p w:rsidR="004F0B61" w:rsidRPr="004F0B61" w:rsidRDefault="004F0B61" w:rsidP="00021F31">
      <w:pPr>
        <w:shd w:val="clear" w:color="auto" w:fill="FFFFFF"/>
        <w:spacing w:after="120" w:line="360" w:lineRule="exact"/>
        <w:ind w:firstLine="567"/>
        <w:jc w:val="both"/>
        <w:rPr>
          <w:rFonts w:eastAsia="Times New Roman" w:cs="Times New Roman"/>
          <w:szCs w:val="28"/>
          <w:lang w:eastAsia="vi-VN"/>
        </w:rPr>
      </w:pPr>
      <w:r w:rsidRPr="004F0B61">
        <w:rPr>
          <w:rFonts w:eastAsia="Times New Roman" w:cs="Times New Roman"/>
          <w:szCs w:val="28"/>
          <w:lang w:eastAsia="vi-VN"/>
        </w:rPr>
        <w:t>Tiếp tục đổi mới mô hình tăng trưởng kinh tế theo chiều sâu, lấy khoa học, công nghệ, đổi mới sáng tạo làm động lực và nguồn lực chủ yếu để phát triển nhanh, bền vững; tăng cường chuyển đổi xanh, chuyển đổi số, tuần hoàn, giá trị cao; phát huy vai trò đầu tàu của địa phương.</w:t>
      </w:r>
    </w:p>
    <w:p w:rsidR="004F0B61" w:rsidRPr="004F0B61" w:rsidRDefault="004F0B61" w:rsidP="00021F31">
      <w:pPr>
        <w:shd w:val="clear" w:color="auto" w:fill="FFFFFF"/>
        <w:spacing w:after="120" w:line="360" w:lineRule="exact"/>
        <w:ind w:firstLine="567"/>
        <w:jc w:val="both"/>
        <w:rPr>
          <w:rFonts w:eastAsia="Times New Roman" w:cs="Times New Roman"/>
          <w:szCs w:val="28"/>
          <w:lang w:eastAsia="vi-VN"/>
        </w:rPr>
      </w:pPr>
      <w:r w:rsidRPr="004F0B61">
        <w:rPr>
          <w:rFonts w:eastAsia="Times New Roman" w:cs="Times New Roman"/>
          <w:szCs w:val="28"/>
          <w:lang w:eastAsia="vi-VN"/>
        </w:rPr>
        <w:t>Tiếp tục đẩy mạnh cơ cấu kinh tế, trong đó phát triển nông, lâm nghiệp là trọng tâm, trụ đỡ, phát triển công nghiệp, xây dựng là động lực hỗ t</w:t>
      </w:r>
      <w:r w:rsidR="009E4E3D">
        <w:rPr>
          <w:rFonts w:eastAsia="Times New Roman" w:cs="Times New Roman"/>
          <w:szCs w:val="28"/>
          <w:lang w:eastAsia="vi-VN"/>
        </w:rPr>
        <w:t>rợ, thúc đẩy; thương mại, dịch v</w:t>
      </w:r>
      <w:r w:rsidRPr="004F0B61">
        <w:rPr>
          <w:rFonts w:eastAsia="Times New Roman" w:cs="Times New Roman"/>
          <w:szCs w:val="28"/>
          <w:lang w:eastAsia="vi-VN"/>
        </w:rPr>
        <w:t xml:space="preserve">ụ là bứt phá theo hướng tăng giá trị, thương hiệu sản phẩm; huy động mọi nguồn lực xã hội để thúc đẩy phát triển kinh tế nhanh, bền vững. </w:t>
      </w:r>
    </w:p>
    <w:p w:rsidR="004F0B61" w:rsidRPr="004F0B61" w:rsidRDefault="004F0B61" w:rsidP="00021F31">
      <w:pPr>
        <w:shd w:val="clear" w:color="auto" w:fill="FFFFFF"/>
        <w:spacing w:after="120" w:line="360" w:lineRule="exact"/>
        <w:ind w:firstLine="567"/>
        <w:jc w:val="both"/>
        <w:rPr>
          <w:rFonts w:eastAsia="Times New Roman" w:cs="Times New Roman"/>
          <w:szCs w:val="28"/>
          <w:lang w:eastAsia="vi-VN"/>
        </w:rPr>
      </w:pPr>
      <w:r w:rsidRPr="004F0B61">
        <w:rPr>
          <w:rFonts w:eastAsia="Times New Roman" w:cs="Times New Roman"/>
          <w:szCs w:val="28"/>
          <w:lang w:eastAsia="vi-VN"/>
        </w:rPr>
        <w:t>Tập trung các dự án thu hút đầu tư; chủ động tháo gỡ khó khăn, thu hút và tạo điều kiện thuận lợi cho các nhà đầu tư đến đầu tư các công trình, dự án lớn có tầm ảnh hưởng đến phát triển kinh tế - xã hội của xã.</w:t>
      </w:r>
    </w:p>
    <w:p w:rsidR="004F0B61" w:rsidRPr="004F0B61" w:rsidRDefault="004F0B61" w:rsidP="00021F31">
      <w:pPr>
        <w:shd w:val="clear" w:color="auto" w:fill="FFFFFF"/>
        <w:spacing w:after="120" w:line="360" w:lineRule="exact"/>
        <w:ind w:firstLine="567"/>
        <w:jc w:val="both"/>
        <w:rPr>
          <w:rFonts w:eastAsia="Times New Roman" w:cs="Times New Roman"/>
          <w:szCs w:val="28"/>
          <w:lang w:eastAsia="vi-VN"/>
        </w:rPr>
      </w:pPr>
      <w:r w:rsidRPr="004F0B61">
        <w:rPr>
          <w:rFonts w:eastAsia="Times New Roman" w:cs="Times New Roman"/>
          <w:szCs w:val="28"/>
          <w:lang w:eastAsia="vi-VN"/>
        </w:rPr>
        <w:t>Đẩy mạnh giải ngân vốn đầu tư công, thực hiện hiệu quả 03 Chương trình Mục tiêu quốc gia (</w:t>
      </w:r>
      <w:r w:rsidRPr="004F0B61">
        <w:rPr>
          <w:rFonts w:eastAsia="Times New Roman" w:cs="Times New Roman"/>
          <w:i/>
          <w:szCs w:val="28"/>
          <w:lang w:eastAsia="vi-VN"/>
        </w:rPr>
        <w:t>xây dựng nông thôn mới; giảm nghèo bền vững; phát triển tổng thể kinh tế - xã hội vùng đồng bào dân tộc thiểu số và miền núi</w:t>
      </w:r>
      <w:r w:rsidRPr="004F0B61">
        <w:rPr>
          <w:rFonts w:eastAsia="Times New Roman" w:cs="Times New Roman"/>
          <w:szCs w:val="28"/>
          <w:lang w:eastAsia="vi-VN"/>
        </w:rPr>
        <w:t>); thực hiện chi ngân sách theo hướng tăng tích lũy từ ngân sách nhà nước cho chi đầu tư, phát triển.</w:t>
      </w:r>
    </w:p>
    <w:p w:rsidR="004F0B61" w:rsidRPr="004F0B61" w:rsidRDefault="004F0B61" w:rsidP="00021F31">
      <w:pPr>
        <w:shd w:val="clear" w:color="auto" w:fill="FFFFFF"/>
        <w:spacing w:after="120" w:line="360" w:lineRule="exact"/>
        <w:ind w:firstLine="567"/>
        <w:jc w:val="both"/>
        <w:rPr>
          <w:rFonts w:eastAsia="Times New Roman" w:cs="Times New Roman"/>
          <w:szCs w:val="28"/>
          <w:lang w:eastAsia="vi-VN"/>
        </w:rPr>
      </w:pPr>
      <w:r w:rsidRPr="004F0B61">
        <w:rPr>
          <w:rFonts w:eastAsia="Times New Roman" w:cs="Times New Roman"/>
          <w:szCs w:val="28"/>
          <w:lang w:eastAsia="vi-VN"/>
        </w:rPr>
        <w:t xml:space="preserve">Tiếp tục chuyển đổi cơ cấu kinh tế theo hướng thân thiện với môi trường và hạn chế phát triển các nhóm ngành, nghề có nguy cơ làm ảnh hưởng đến môi trường. </w:t>
      </w:r>
    </w:p>
    <w:p w:rsidR="004F0B61" w:rsidRPr="004F0B61" w:rsidRDefault="004F0B61" w:rsidP="00021F31">
      <w:pPr>
        <w:shd w:val="clear" w:color="auto" w:fill="FFFFFF"/>
        <w:spacing w:after="120" w:line="360" w:lineRule="exact"/>
        <w:ind w:firstLine="567"/>
        <w:jc w:val="both"/>
        <w:rPr>
          <w:rFonts w:eastAsia="Arial" w:cs="Times New Roman"/>
          <w:b/>
          <w:iCs/>
          <w:szCs w:val="28"/>
          <w:lang w:eastAsia="vi-VN"/>
        </w:rPr>
      </w:pPr>
      <w:r w:rsidRPr="004F0B61">
        <w:rPr>
          <w:rFonts w:eastAsia="Times New Roman" w:cs="Times New Roman"/>
          <w:b/>
          <w:szCs w:val="28"/>
          <w:lang w:val="nl-NL" w:eastAsia="vi-VN"/>
        </w:rPr>
        <w:t xml:space="preserve">2. Phát triển </w:t>
      </w:r>
      <w:r w:rsidRPr="004F0B61">
        <w:rPr>
          <w:rFonts w:eastAsia="Arial" w:cs="Times New Roman"/>
          <w:b/>
          <w:iCs/>
          <w:szCs w:val="28"/>
          <w:lang w:eastAsia="vi-VN"/>
        </w:rPr>
        <w:t>nông nghiệp, lâm nghiệp, thủy sản là trọng tâm, trụ đỡ</w:t>
      </w:r>
    </w:p>
    <w:p w:rsidR="004F0B61" w:rsidRPr="004F0B61" w:rsidRDefault="004F0B61" w:rsidP="00021F31">
      <w:pPr>
        <w:shd w:val="clear" w:color="auto" w:fill="FFFFFF"/>
        <w:spacing w:after="120" w:line="360" w:lineRule="exact"/>
        <w:ind w:firstLine="567"/>
        <w:jc w:val="both"/>
        <w:rPr>
          <w:rFonts w:eastAsia="Times New Roman" w:cs="Times New Roman"/>
          <w:szCs w:val="28"/>
          <w:lang w:eastAsia="vi-VN"/>
        </w:rPr>
      </w:pPr>
      <w:r w:rsidRPr="004F0B61">
        <w:rPr>
          <w:rFonts w:eastAsia="Times New Roman" w:cs="Times New Roman"/>
          <w:szCs w:val="28"/>
          <w:lang w:val="vi-VN" w:eastAsia="vi-VN"/>
        </w:rPr>
        <w:t xml:space="preserve">Phát triển </w:t>
      </w:r>
      <w:r w:rsidRPr="004F0B61">
        <w:rPr>
          <w:rFonts w:eastAsia="Times New Roman" w:cs="Times New Roman"/>
          <w:szCs w:val="28"/>
          <w:lang w:eastAsia="vi-VN"/>
        </w:rPr>
        <w:t>n</w:t>
      </w:r>
      <w:r w:rsidRPr="004F0B61">
        <w:rPr>
          <w:rFonts w:eastAsia="Times New Roman" w:cs="Times New Roman"/>
          <w:szCs w:val="28"/>
          <w:lang w:val="vi-VN" w:eastAsia="vi-VN"/>
        </w:rPr>
        <w:t>ông lâm nghiệp theo hướng sản xuất hàng hóa, gắn với bảo vệ m</w:t>
      </w:r>
      <w:r w:rsidR="00D445DD">
        <w:rPr>
          <w:rFonts w:eastAsia="Times New Roman" w:cs="Times New Roman"/>
          <w:szCs w:val="28"/>
          <w:lang w:eastAsia="vi-VN"/>
        </w:rPr>
        <w:t>ô</w:t>
      </w:r>
      <w:r w:rsidRPr="004F0B61">
        <w:rPr>
          <w:rFonts w:eastAsia="Times New Roman" w:cs="Times New Roman"/>
          <w:szCs w:val="28"/>
          <w:lang w:val="vi-VN" w:eastAsia="vi-VN"/>
        </w:rPr>
        <w:t xml:space="preserve">i trường sinh thái. </w:t>
      </w:r>
      <w:r w:rsidRPr="004F0B61">
        <w:rPr>
          <w:rFonts w:eastAsia="Times New Roman" w:cs="Times New Roman"/>
          <w:szCs w:val="28"/>
          <w:lang w:eastAsia="vi-VN"/>
        </w:rPr>
        <w:t>Tiếp tục tái cơ cấu ngành nông nghiệp; thực hiện hiệu quả sản xuất nông nghiệp toàn diện, bền vững, từng bước ứng dụng công nghệ cao đến năm 2025 và những năm tiếp theo trên địa bàn xã;</w:t>
      </w:r>
      <w:r w:rsidRPr="004F0B61">
        <w:rPr>
          <w:rFonts w:eastAsia="Times New Roman" w:cs="Times New Roman"/>
          <w:szCs w:val="28"/>
          <w:lang w:val="vi-VN" w:eastAsia="vi-VN"/>
        </w:rPr>
        <w:t xml:space="preserve"> </w:t>
      </w:r>
      <w:r w:rsidRPr="004F0B61">
        <w:rPr>
          <w:rFonts w:eastAsia="Times New Roman" w:cs="Times New Roman"/>
          <w:szCs w:val="28"/>
          <w:lang w:eastAsia="vi-VN"/>
        </w:rPr>
        <w:t>gắn với thực hiện hiệu quả các chính sách thu hút, khuyến khích phát triển sản xuất nông nghiệp, lâm nghiệp, chuỗi giá trị nông sản, phát triển hợp tác xã, chương trình mỗi xã một sản phẩm, phấn đấu đến năm 2030 cải tạo được 250 ha vườn tạp, cây trồng kém hiệu quả</w:t>
      </w:r>
      <w:r w:rsidRPr="004F0B61">
        <w:rPr>
          <w:rFonts w:eastAsia="Times New Roman" w:cs="Times New Roman"/>
          <w:szCs w:val="28"/>
          <w:lang w:val="vi-VN" w:eastAsia="vi-VN"/>
        </w:rPr>
        <w:t xml:space="preserve"> sang cây trồng năng suất chất lượng cao</w:t>
      </w:r>
      <w:r w:rsidRPr="004F0B61">
        <w:rPr>
          <w:rFonts w:eastAsia="Times New Roman" w:cs="Times New Roman"/>
          <w:szCs w:val="28"/>
          <w:lang w:eastAsia="vi-VN"/>
        </w:rPr>
        <w:t>.</w:t>
      </w:r>
    </w:p>
    <w:p w:rsidR="004F0B61" w:rsidRPr="004F0B61" w:rsidRDefault="004F0B61" w:rsidP="00021F31">
      <w:pPr>
        <w:shd w:val="clear" w:color="auto" w:fill="FFFFFF"/>
        <w:spacing w:after="120" w:line="360" w:lineRule="exact"/>
        <w:ind w:firstLine="567"/>
        <w:jc w:val="both"/>
        <w:rPr>
          <w:rFonts w:eastAsia="Times New Roman" w:cs="Times New Roman"/>
          <w:szCs w:val="28"/>
          <w:lang w:eastAsia="vi-VN"/>
        </w:rPr>
      </w:pPr>
      <w:r w:rsidRPr="004F0B61">
        <w:rPr>
          <w:rFonts w:eastAsia="Times New Roman" w:cs="Times New Roman"/>
          <w:szCs w:val="28"/>
          <w:lang w:eastAsia="vi-VN"/>
        </w:rPr>
        <w:t>Đẩy mạnh phát triển chăn nuôi tập trung nhằm nâng cao tỷ trọng trong cơ cấu ngành nông nghiệp, gắn kết chăn nuôi với trồng trọt để từng bước sản xuất đáp ứng theo tiêu chuẩn VietGap, tiêu chuẩn hữu cơ và hướng đến sản xuất nông nghiệp bền vững. Quan tâm phát triển các hoạt động nuôi trồng thủy sản, nhất là cá nước lạnh theo hướng hàng hóa. Tập trung siết chặt công tác quản lý bảo vệ rừng; đẩy mạnh ứng dụng khoa học công nghệ để quản lý, giám sát chặt chẽ tài nguyên rừng nhằm giảm thiểu tối đa các vụ vi phạm pháp luật về Lâm nghiệp, góp phần nâng cao chất lượng rừng, bảo tồn đa dạng hệ sinh thái rừng, đảm bảo môi trường; khôi phục rừng trên đất bị lấn chiếm.</w:t>
      </w:r>
    </w:p>
    <w:p w:rsidR="004F0B61" w:rsidRPr="004F0B61" w:rsidRDefault="004F0B61" w:rsidP="00021F31">
      <w:pPr>
        <w:shd w:val="clear" w:color="auto" w:fill="FFFFFF"/>
        <w:spacing w:after="120" w:line="360" w:lineRule="exact"/>
        <w:ind w:firstLine="567"/>
        <w:jc w:val="both"/>
        <w:rPr>
          <w:rFonts w:eastAsia="Arial" w:cs="Times New Roman"/>
          <w:b/>
          <w:iCs/>
          <w:szCs w:val="28"/>
          <w:lang w:eastAsia="vi-VN"/>
        </w:rPr>
      </w:pPr>
      <w:r w:rsidRPr="004F0B61">
        <w:rPr>
          <w:rFonts w:eastAsia="Times New Roman" w:cs="Times New Roman"/>
          <w:b/>
          <w:szCs w:val="28"/>
          <w:lang w:val="nl-NL" w:eastAsia="vi-VN"/>
        </w:rPr>
        <w:t xml:space="preserve">3. </w:t>
      </w:r>
      <w:r w:rsidRPr="004F0B61">
        <w:rPr>
          <w:rFonts w:eastAsia="Arial" w:cs="Times New Roman"/>
          <w:b/>
          <w:iCs/>
          <w:szCs w:val="28"/>
          <w:lang w:eastAsia="vi-VN"/>
        </w:rPr>
        <w:t>Phát triển công nghiệp - xây dựng, trong đó phát triển công nghiệp chế biến là động lực</w:t>
      </w:r>
    </w:p>
    <w:p w:rsidR="004F0B61" w:rsidRPr="004F0B61" w:rsidRDefault="004F0B61" w:rsidP="00021F31">
      <w:pPr>
        <w:shd w:val="clear" w:color="auto" w:fill="FFFFFF"/>
        <w:spacing w:after="120" w:line="360" w:lineRule="exact"/>
        <w:ind w:firstLine="567"/>
        <w:jc w:val="both"/>
        <w:rPr>
          <w:rFonts w:eastAsia="Times New Roman" w:cs="Times New Roman"/>
          <w:szCs w:val="28"/>
          <w:lang w:eastAsia="vi-VN"/>
        </w:rPr>
      </w:pPr>
      <w:r w:rsidRPr="004F0B61">
        <w:rPr>
          <w:rFonts w:eastAsia="Times New Roman" w:cs="Times New Roman"/>
          <w:szCs w:val="28"/>
          <w:lang w:eastAsia="vi-VN"/>
        </w:rPr>
        <w:t>Thực hiện hiệu quả về phát triển công nghiệp, tiểu thủ công nghiệp trên địa bàn xã Đam Rông 2 đến năm 2025, định hướng đến năm 2030. Phát triển công nghiệp có chọn lọc, ưu tiên phát triển các ngành công nghiệp phù hợp với địa phương. Đẩy mạnh thu hút đầu tư ngành công nghiệp chế biến, chế tạo, bảo quản sau thu hoạch, gia tăng giá trị nông sản.</w:t>
      </w:r>
    </w:p>
    <w:p w:rsidR="004F0B61" w:rsidRPr="004F0B61" w:rsidRDefault="004F0B61" w:rsidP="00021F31">
      <w:pPr>
        <w:shd w:val="clear" w:color="auto" w:fill="FFFFFF"/>
        <w:spacing w:after="120" w:line="360" w:lineRule="exact"/>
        <w:ind w:firstLine="567"/>
        <w:jc w:val="both"/>
        <w:rPr>
          <w:rFonts w:eastAsia="Times New Roman" w:cs="Times New Roman"/>
          <w:szCs w:val="28"/>
          <w:lang w:eastAsia="vi-VN"/>
        </w:rPr>
      </w:pPr>
      <w:r w:rsidRPr="004F0B61">
        <w:rPr>
          <w:rFonts w:eastAsia="Times New Roman" w:cs="Times New Roman"/>
          <w:szCs w:val="28"/>
          <w:lang w:eastAsia="vi-VN"/>
        </w:rPr>
        <w:t xml:space="preserve">Chủ động nắm vững diễn biến, kịp thời đấu tranh, ngăn chặn, xử lý các hoạt động buôn lậu, gian lận thương mại và hàng giả, hàng không rõ nguồn gốc xuất xứ. Đẩy mạnh sản xuất, chế biến các mặt hàng có lợi thế của địa phương; chủ động mở rộng thị trường, nâng cao chất lượng, giá trị gia tăng của hàng hóa xuất khẩu, xây dựng thương hiệu sản phẩm. Đẩy mạnh ứng dụng công nghệ thông tin và chuyển đổi số trong công tác xúc tiến thương mại. </w:t>
      </w:r>
    </w:p>
    <w:p w:rsidR="004F0B61" w:rsidRPr="004F0B61" w:rsidRDefault="004F0B61" w:rsidP="00021F31">
      <w:pPr>
        <w:shd w:val="clear" w:color="auto" w:fill="FFFFFF"/>
        <w:spacing w:after="120" w:line="360" w:lineRule="exact"/>
        <w:ind w:firstLine="567"/>
        <w:jc w:val="both"/>
        <w:rPr>
          <w:rFonts w:eastAsia="Times New Roman" w:cs="Times New Roman"/>
          <w:b/>
          <w:szCs w:val="28"/>
        </w:rPr>
      </w:pPr>
      <w:r w:rsidRPr="004F0B61">
        <w:rPr>
          <w:rFonts w:eastAsia="Times New Roman" w:cs="Times New Roman"/>
          <w:b/>
          <w:szCs w:val="28"/>
          <w:lang w:val="nl-NL" w:eastAsia="vi-VN"/>
        </w:rPr>
        <w:t xml:space="preserve">4. </w:t>
      </w:r>
      <w:r w:rsidRPr="004F0B61">
        <w:rPr>
          <w:rFonts w:eastAsia="Times New Roman" w:cs="Times New Roman"/>
          <w:b/>
          <w:szCs w:val="28"/>
        </w:rPr>
        <w:t>Phát triển thương mại, dịch vụ, du lịch</w:t>
      </w:r>
    </w:p>
    <w:p w:rsidR="004F0B61" w:rsidRPr="004F0B61" w:rsidRDefault="004F0B61" w:rsidP="00021F31">
      <w:pPr>
        <w:spacing w:after="120" w:line="360" w:lineRule="exact"/>
        <w:ind w:firstLine="567"/>
        <w:jc w:val="both"/>
        <w:rPr>
          <w:rFonts w:eastAsia="Calibri" w:cs="Times New Roman"/>
          <w:bCs/>
        </w:rPr>
      </w:pPr>
      <w:r w:rsidRPr="004F0B61">
        <w:rPr>
          <w:rFonts w:eastAsia="Calibri" w:cs="Times New Roman"/>
          <w:bCs/>
        </w:rPr>
        <w:t>Phát triển đồng bộ hệ thống phân phối bán buôn, bán lẻ; tập trung đẩy nhanh tiến độ đầu tư Trung tâm dịch vụ Thương mại - Tín dụng - Ngân hàng và Vui chơi giải trí Bằng Lăng. Chủ động nắm vững diễn biến, kịp thời đấu tranh, ngăn chặn, xử lý các hoạt động buôn lậu, gian lận thương mại và hàng giả, hàng không rõ nguồn gốc xuất xứ. Đẩy mạnh ứng dụng công nghệ thông tin và chuyển đổi số trong công tác xúc tiến thương mại.</w:t>
      </w:r>
    </w:p>
    <w:p w:rsidR="004F0B61" w:rsidRPr="00EA1671" w:rsidRDefault="004F0B61" w:rsidP="00021F31">
      <w:pPr>
        <w:spacing w:after="120" w:line="360" w:lineRule="exact"/>
        <w:ind w:firstLine="567"/>
        <w:jc w:val="both"/>
        <w:rPr>
          <w:rFonts w:eastAsia="Calibri" w:cs="Times New Roman"/>
          <w:bCs/>
          <w:spacing w:val="-4"/>
        </w:rPr>
      </w:pPr>
      <w:r w:rsidRPr="00EA1671">
        <w:rPr>
          <w:rFonts w:eastAsia="Calibri" w:cs="Times New Roman"/>
          <w:bCs/>
          <w:spacing w:val="-4"/>
        </w:rPr>
        <w:t>Thực hiện hiệu quả Nghị quyết số 18-NQ/TU, ngày 25/7/2022 của Tỉnh ủy về phát triển du lịch chất lượng cao đến năm 2025, định hướng đến năm 2030. Tiếp tục kêu gọi đầu tư phát triển hạ tầng du lịch, các cơ sở lưu trú và dịch vụ phục vụ du lịch tại Suối nước Mát (thôn 2), Thác 7 tầng (thôn 4) Rô Men và suối mát thôn 2 xã Liêng S</w:t>
      </w:r>
      <w:r w:rsidR="00773ABF" w:rsidRPr="00EA1671">
        <w:rPr>
          <w:rFonts w:eastAsia="Calibri" w:cs="Times New Roman"/>
          <w:bCs/>
          <w:spacing w:val="-4"/>
        </w:rPr>
        <w:t>r</w:t>
      </w:r>
      <w:r w:rsidRPr="00EA1671">
        <w:rPr>
          <w:rFonts w:eastAsia="Calibri" w:cs="Times New Roman"/>
          <w:bCs/>
          <w:spacing w:val="-4"/>
        </w:rPr>
        <w:t xml:space="preserve">ônh, Đập Bằng Lăng và khu vực trung tâm Bằng Lăng… Chú trọng hợp tác, liên kết vùng trong phát triển du lịch, đẩy mạnh ứng dụng công nghệ số trong lĩnh vực du lịch. </w:t>
      </w:r>
    </w:p>
    <w:p w:rsidR="004F0B61" w:rsidRPr="004F0B61" w:rsidRDefault="004F0B61" w:rsidP="00021F31">
      <w:pPr>
        <w:shd w:val="clear" w:color="auto" w:fill="FFFFFF"/>
        <w:spacing w:after="120" w:line="360" w:lineRule="exact"/>
        <w:ind w:firstLine="567"/>
        <w:jc w:val="both"/>
        <w:rPr>
          <w:rFonts w:eastAsia="Times New Roman" w:cs="Times New Roman"/>
          <w:b/>
          <w:bCs/>
          <w:szCs w:val="28"/>
          <w:lang w:eastAsia="vi-VN"/>
        </w:rPr>
      </w:pPr>
      <w:r w:rsidRPr="004F0B61">
        <w:rPr>
          <w:rFonts w:eastAsia="Times New Roman" w:cs="Times New Roman"/>
          <w:b/>
          <w:szCs w:val="28"/>
          <w:lang w:eastAsia="vi-VN"/>
        </w:rPr>
        <w:t>5</w:t>
      </w:r>
      <w:r w:rsidRPr="004F0B61">
        <w:rPr>
          <w:rFonts w:eastAsia="Times New Roman" w:cs="Times New Roman"/>
          <w:b/>
          <w:szCs w:val="28"/>
          <w:lang w:val="vi-VN" w:eastAsia="vi-VN"/>
        </w:rPr>
        <w:t xml:space="preserve">. </w:t>
      </w:r>
      <w:r w:rsidRPr="004F0B61">
        <w:rPr>
          <w:rFonts w:eastAsia="Times New Roman" w:cs="Times New Roman"/>
          <w:b/>
          <w:bCs/>
          <w:iCs/>
          <w:szCs w:val="28"/>
          <w:lang w:val="vi-VN" w:eastAsia="vi-VN"/>
        </w:rPr>
        <w:t xml:space="preserve">Huy động tối đa mọi nguồn lực </w:t>
      </w:r>
      <w:r w:rsidRPr="004F0B61">
        <w:rPr>
          <w:rFonts w:eastAsia="Times New Roman" w:cs="Times New Roman"/>
          <w:b/>
          <w:szCs w:val="28"/>
          <w:lang w:val="vi-VN" w:eastAsia="vi-VN"/>
        </w:rPr>
        <w:t xml:space="preserve">tập trung đầu tư các công trình hạ tầng giao thông </w:t>
      </w:r>
      <w:r w:rsidRPr="004F0B61">
        <w:rPr>
          <w:rFonts w:eastAsia="Times New Roman" w:cs="Times New Roman"/>
          <w:b/>
          <w:szCs w:val="28"/>
          <w:lang w:eastAsia="vi-VN"/>
        </w:rPr>
        <w:t>quan trọng</w:t>
      </w:r>
    </w:p>
    <w:p w:rsidR="004F0B61" w:rsidRPr="004F0B61" w:rsidRDefault="004F0B61" w:rsidP="00021F31">
      <w:pPr>
        <w:spacing w:after="120" w:line="360" w:lineRule="exact"/>
        <w:ind w:firstLine="567"/>
        <w:jc w:val="both"/>
        <w:rPr>
          <w:rFonts w:eastAsia="Calibri" w:cs="Times New Roman"/>
          <w:bCs/>
        </w:rPr>
      </w:pPr>
      <w:r w:rsidRPr="004F0B61">
        <w:rPr>
          <w:rFonts w:eastAsia="Calibri" w:cs="Times New Roman"/>
          <w:bCs/>
        </w:rPr>
        <w:t>Huy động tối đa mọi nguồn lực, tập trung đầu tư các công trình hạ tầng giao thông kết nối nội vùng và ngoại vùng. Tăng cường ứng dụng công nghệ thông tin trong quản lý hoạt động vận tải và khai thác hiệu quả dữ liệu từ thiết bị giám sát hành trình của các phương tiện kinh doanh vận tải, từng bước nâng cao chất lượng hoạt động vận tải trên địa bàn.</w:t>
      </w:r>
    </w:p>
    <w:p w:rsidR="004F0B61" w:rsidRPr="004F0B61" w:rsidRDefault="004F0B61" w:rsidP="00021F31">
      <w:pPr>
        <w:shd w:val="clear" w:color="auto" w:fill="FFFFFF"/>
        <w:spacing w:after="120" w:line="360" w:lineRule="exact"/>
        <w:ind w:firstLine="567"/>
        <w:jc w:val="both"/>
        <w:rPr>
          <w:rFonts w:eastAsia="Times New Roman" w:cs="Times New Roman"/>
          <w:b/>
          <w:bCs/>
          <w:iCs/>
          <w:szCs w:val="28"/>
          <w:lang w:val="nb-NO" w:eastAsia="vi-VN"/>
        </w:rPr>
      </w:pPr>
      <w:r w:rsidRPr="004F0B61">
        <w:rPr>
          <w:rFonts w:eastAsia="Times New Roman" w:cs="Times New Roman"/>
          <w:b/>
          <w:szCs w:val="28"/>
          <w:lang w:val="nl-NL" w:eastAsia="vi-VN"/>
        </w:rPr>
        <w:t xml:space="preserve">6. Tháo gỡ khó khăn, hoàn thành đồng bộ quy hoạch, đầu tư; </w:t>
      </w:r>
      <w:r w:rsidRPr="004F0B61">
        <w:rPr>
          <w:rFonts w:eastAsia="Times New Roman" w:cs="Times New Roman"/>
          <w:b/>
          <w:bCs/>
          <w:iCs/>
          <w:szCs w:val="28"/>
          <w:lang w:val="nb-NO" w:eastAsia="vi-VN"/>
        </w:rPr>
        <w:t>cải thiện, tạo môi trường đầu tư kinh doanh thông thoáng, công khai, minh bạch, bình đẳng</w:t>
      </w:r>
    </w:p>
    <w:p w:rsidR="004F0B61" w:rsidRPr="004F0B61" w:rsidRDefault="004F0B61" w:rsidP="00021F31">
      <w:pPr>
        <w:spacing w:after="120" w:line="360" w:lineRule="exact"/>
        <w:ind w:firstLine="567"/>
        <w:jc w:val="both"/>
        <w:rPr>
          <w:rFonts w:eastAsia="Calibri" w:cs="Times New Roman"/>
          <w:bCs/>
        </w:rPr>
      </w:pPr>
      <w:r w:rsidRPr="004F0B61">
        <w:rPr>
          <w:rFonts w:eastAsia="Calibri" w:cs="Times New Roman"/>
          <w:bCs/>
        </w:rPr>
        <w:t xml:space="preserve">Tập trung tháo gỡ các khó khăn, vướng mắc, nâng cao chất lượng công tác lập quy hoạch; gắn kết chặt chẽ giữa công tác lập quy hoạch với nhiệm vụ bảo đảm quốc phòng, an ninh. Ưu tiên nguồn lực cho công tác lập quy hoạch và các công trình phục vụ phát triển kinh tế </w:t>
      </w:r>
      <w:r w:rsidR="008409BD">
        <w:rPr>
          <w:rFonts w:eastAsia="Calibri" w:cs="Times New Roman"/>
          <w:bCs/>
        </w:rPr>
        <w:t>-</w:t>
      </w:r>
      <w:r w:rsidRPr="004F0B61">
        <w:rPr>
          <w:rFonts w:eastAsia="Calibri" w:cs="Times New Roman"/>
          <w:bCs/>
        </w:rPr>
        <w:t xml:space="preserve"> xã hội. Thực hiện tốt công tác quản lý nhà nước về quy hoạch, trật tự xây dựng nhằm phục vụ tốt việc thu hút đầu tư phát triển kinh tế - xã hội, phát triển hạ tầng kỹ thuật. Triển khai thực hiện có hiệu quả các Đồ án quy hoạch đã được phê duyệt; tập trung hoàn thành lập, phê duyệt hoặc đề nghị phê duyệt các đồ án quy hoạch trọng điểm.</w:t>
      </w:r>
    </w:p>
    <w:p w:rsidR="004F0B61" w:rsidRPr="004F0B61" w:rsidRDefault="004F0B61" w:rsidP="00021F31">
      <w:pPr>
        <w:spacing w:after="120" w:line="360" w:lineRule="exact"/>
        <w:ind w:firstLine="567"/>
        <w:jc w:val="both"/>
        <w:rPr>
          <w:rFonts w:eastAsia="Calibri" w:cs="Times New Roman"/>
          <w:bCs/>
        </w:rPr>
      </w:pPr>
      <w:r w:rsidRPr="004F0B61">
        <w:rPr>
          <w:rFonts w:eastAsia="Calibri" w:cs="Times New Roman"/>
          <w:bCs/>
        </w:rPr>
        <w:t>Tiếp tục đẩy mạnh xúc tiến đầu tư, tuyên truyền, quảng bá về tiềm năng thế mạnh của của địa phương để kêu gọi thu hút đầu tư các dự án theo danh mục đã được Ủy ban nhân dân tỉnh phê duyệt,</w:t>
      </w:r>
      <w:r w:rsidRPr="004F0B61">
        <w:rPr>
          <w:rFonts w:eastAsia="Calibri" w:cs="Times New Roman"/>
        </w:rPr>
        <w:t xml:space="preserve"> </w:t>
      </w:r>
      <w:r w:rsidRPr="004F0B61">
        <w:rPr>
          <w:rFonts w:eastAsia="Calibri" w:cs="Times New Roman"/>
          <w:bCs/>
        </w:rPr>
        <w:t>trong đó ưu tiên đối với các dự án đầu tư phát triển các ngành kinh tế động lực. Thực hiện các biện pháp tháo gỡ khó khăn, tạo điều kiện thuận lợi nhằm thu hút các nhà đầu tư chiến lược. Tạo môi trường đầu tư kinh doanh thông thoáng, minh bạch, bình đẳng, dễ tiếp cận, chi phí thấp và ổn định; tăng cường niềm tin của nhà đầu tư, doanh nghiệp đối với môi trường đầu tư kinh doanh; khuyến khích tinh thần khởi nghiệp đổi mới sáng tạo. Tăng cường kiểm tra, thanh tra, xử lý nghiêm các trường hợp vi phạm theo quy định của pháp luật.</w:t>
      </w:r>
    </w:p>
    <w:p w:rsidR="004F0B61" w:rsidRPr="004F0B61" w:rsidRDefault="004F0B61" w:rsidP="00021F31">
      <w:pPr>
        <w:shd w:val="clear" w:color="auto" w:fill="FFFFFF"/>
        <w:spacing w:after="120" w:line="360" w:lineRule="exact"/>
        <w:ind w:firstLine="567"/>
        <w:jc w:val="both"/>
        <w:rPr>
          <w:rFonts w:eastAsia="Times New Roman" w:cs="Times New Roman"/>
          <w:b/>
          <w:szCs w:val="28"/>
          <w:lang w:val="vi-VN" w:eastAsia="vi-VN"/>
        </w:rPr>
      </w:pPr>
      <w:r w:rsidRPr="004F0B61">
        <w:rPr>
          <w:rFonts w:eastAsia="Times New Roman" w:cs="Times New Roman"/>
          <w:b/>
          <w:szCs w:val="28"/>
          <w:lang w:val="nl-NL" w:eastAsia="vi-VN"/>
        </w:rPr>
        <w:t xml:space="preserve">7. </w:t>
      </w:r>
      <w:r w:rsidRPr="004F0B61">
        <w:rPr>
          <w:rFonts w:eastAsia="Times New Roman" w:cs="Times New Roman"/>
          <w:b/>
          <w:bCs/>
          <w:szCs w:val="28"/>
          <w:lang w:eastAsia="vi-VN"/>
        </w:rPr>
        <w:t>Nâng cao hiệu quả sử dụng đất, thực hiện nghiêm công tác quản lý đất</w:t>
      </w:r>
      <w:r w:rsidRPr="004F0B61">
        <w:rPr>
          <w:rFonts w:eastAsia="Times New Roman" w:cs="Times New Roman"/>
          <w:b/>
          <w:szCs w:val="28"/>
          <w:lang w:val="vi-VN" w:eastAsia="vi-VN"/>
        </w:rPr>
        <w:t xml:space="preserve">, </w:t>
      </w:r>
      <w:r w:rsidRPr="004F0B61">
        <w:rPr>
          <w:rFonts w:eastAsia="Times New Roman" w:cs="Times New Roman"/>
          <w:b/>
          <w:szCs w:val="28"/>
          <w:lang w:val="nl-NL" w:eastAsia="vi-VN"/>
        </w:rPr>
        <w:t>tài nguyê</w:t>
      </w:r>
      <w:r w:rsidRPr="004F0B61">
        <w:rPr>
          <w:rFonts w:eastAsia="Times New Roman" w:cs="Times New Roman"/>
          <w:b/>
          <w:szCs w:val="28"/>
          <w:lang w:val="vi-VN" w:eastAsia="vi-VN"/>
        </w:rPr>
        <w:t>n, bảo vệ môi trường và chủ động ứng phó biến đổi khí hậu</w:t>
      </w:r>
    </w:p>
    <w:p w:rsidR="004F0B61" w:rsidRPr="004F0B61" w:rsidRDefault="004F0B61" w:rsidP="00021F31">
      <w:pPr>
        <w:shd w:val="clear" w:color="auto" w:fill="FFFFFF"/>
        <w:spacing w:after="120" w:line="360" w:lineRule="exact"/>
        <w:ind w:firstLine="567"/>
        <w:jc w:val="both"/>
        <w:rPr>
          <w:rFonts w:eastAsia="Times New Roman" w:cs="Times New Roman"/>
          <w:szCs w:val="28"/>
          <w:lang w:eastAsia="vi-VN"/>
        </w:rPr>
      </w:pPr>
      <w:r w:rsidRPr="004F0B61">
        <w:rPr>
          <w:rFonts w:eastAsia="Times New Roman" w:cs="Times New Roman"/>
          <w:szCs w:val="28"/>
          <w:lang w:eastAsia="vi-VN"/>
        </w:rPr>
        <w:t>Tăng cường công tác quản lý và sử dụng đất theo đúng quy hoạch, kế hoạch được duyệt, đảm bảo cho yêu cầu phát triển kinh tế - xã hội trước mắt và lâu dài. Thực hiện quy hoạch thăm dò, khai thác khoáng sản thông thường để đề xuất cấp phép cho tổ chức, cá nhân đủ điều kiện, đáp ứng nhu cầu vật liệu xây dựng tại địa phương và không để phát sinh tình trạng khai thác khoáng sản trái phép, đặc biệt là cát, đá. Nâng cao hiệu quả quản lý, sử dụng tài nguyên nước giai đoạn 2024-2030 trên địa bàn xã. Thu gom và xử lý chất thải rắn sinh hoạt theo quy trình và theo hướng xã hội hóa; tạo điều kiện và khuyến khích phát triển các loại hình doanh nghiệp cung cấp dịch vụ vệ sinh môi trường, nâng cao năng lực quản lý nhà nước về môi trường.</w:t>
      </w:r>
    </w:p>
    <w:p w:rsidR="004F0B61" w:rsidRPr="004F0B61" w:rsidRDefault="004F0B61" w:rsidP="00021F31">
      <w:pPr>
        <w:shd w:val="clear" w:color="auto" w:fill="FFFFFF"/>
        <w:spacing w:after="120" w:line="360" w:lineRule="exact"/>
        <w:ind w:firstLine="567"/>
        <w:jc w:val="both"/>
        <w:rPr>
          <w:rFonts w:eastAsia="Times New Roman" w:cs="Times New Roman"/>
          <w:b/>
          <w:bCs/>
          <w:szCs w:val="28"/>
          <w:lang w:eastAsia="vi-VN"/>
        </w:rPr>
      </w:pPr>
      <w:r w:rsidRPr="004F0B61">
        <w:rPr>
          <w:rFonts w:eastAsia="Times New Roman" w:cs="Times New Roman"/>
          <w:b/>
          <w:szCs w:val="28"/>
          <w:lang w:val="nl-NL" w:eastAsia="vi-VN"/>
        </w:rPr>
        <w:t xml:space="preserve">8. </w:t>
      </w:r>
      <w:r w:rsidRPr="004F0B61">
        <w:rPr>
          <w:rFonts w:eastAsia="Times New Roman" w:cs="Times New Roman"/>
          <w:b/>
          <w:szCs w:val="28"/>
          <w:lang w:val="vi-VN" w:eastAsia="vi-VN"/>
        </w:rPr>
        <w:t xml:space="preserve">Khuyến khích phát triển </w:t>
      </w:r>
      <w:r w:rsidRPr="004F0B61">
        <w:rPr>
          <w:rFonts w:eastAsia="Times New Roman" w:cs="Times New Roman"/>
          <w:b/>
          <w:szCs w:val="28"/>
          <w:lang w:eastAsia="vi-VN"/>
        </w:rPr>
        <w:t xml:space="preserve">các thành phần </w:t>
      </w:r>
      <w:r w:rsidRPr="004F0B61">
        <w:rPr>
          <w:rFonts w:eastAsia="Times New Roman" w:cs="Times New Roman"/>
          <w:b/>
          <w:szCs w:val="28"/>
          <w:lang w:val="vi-VN" w:eastAsia="vi-VN"/>
        </w:rPr>
        <w:t>kinh tế</w:t>
      </w:r>
      <w:r w:rsidRPr="004F0B61">
        <w:rPr>
          <w:rFonts w:eastAsia="Times New Roman" w:cs="Times New Roman"/>
          <w:b/>
          <w:szCs w:val="28"/>
          <w:lang w:eastAsia="vi-VN"/>
        </w:rPr>
        <w:t xml:space="preserve">, đưa kinh tế </w:t>
      </w:r>
      <w:r w:rsidRPr="004F0B61">
        <w:rPr>
          <w:rFonts w:eastAsia="Times New Roman" w:cs="Times New Roman"/>
          <w:b/>
          <w:szCs w:val="28"/>
          <w:lang w:val="vi-VN" w:eastAsia="vi-VN"/>
        </w:rPr>
        <w:t>tư nhân trở thành động lực quan trọng</w:t>
      </w:r>
      <w:r w:rsidRPr="004F0B61">
        <w:rPr>
          <w:rFonts w:eastAsia="Times New Roman" w:cs="Times New Roman"/>
          <w:b/>
          <w:szCs w:val="28"/>
          <w:lang w:eastAsia="vi-VN"/>
        </w:rPr>
        <w:t xml:space="preserve"> trong</w:t>
      </w:r>
      <w:r w:rsidRPr="004F0B61">
        <w:rPr>
          <w:rFonts w:eastAsia="Times New Roman" w:cs="Times New Roman"/>
          <w:b/>
          <w:szCs w:val="28"/>
          <w:lang w:val="vi-VN" w:eastAsia="vi-VN"/>
        </w:rPr>
        <w:t xml:space="preserve"> nền kinh tế</w:t>
      </w:r>
      <w:r w:rsidRPr="004F0B61">
        <w:rPr>
          <w:rFonts w:eastAsia="Times New Roman" w:cs="Times New Roman"/>
          <w:b/>
          <w:bCs/>
          <w:szCs w:val="28"/>
          <w:lang w:eastAsia="vi-VN"/>
        </w:rPr>
        <w:t xml:space="preserve"> của xã</w:t>
      </w:r>
    </w:p>
    <w:p w:rsidR="004F0B61" w:rsidRPr="004F0B61" w:rsidRDefault="004F0B61" w:rsidP="00021F31">
      <w:pPr>
        <w:shd w:val="clear" w:color="auto" w:fill="FFFFFF"/>
        <w:spacing w:after="120" w:line="360" w:lineRule="exact"/>
        <w:ind w:firstLine="567"/>
        <w:jc w:val="both"/>
        <w:rPr>
          <w:rFonts w:eastAsia="Times New Roman" w:cs="Times New Roman"/>
          <w:szCs w:val="28"/>
          <w:lang w:val="vi-VN" w:eastAsia="vi-VN"/>
        </w:rPr>
      </w:pPr>
      <w:r w:rsidRPr="004F0B61">
        <w:rPr>
          <w:rFonts w:eastAsia="Times New Roman" w:cs="Times New Roman"/>
          <w:szCs w:val="28"/>
          <w:lang w:eastAsia="vi-VN"/>
        </w:rPr>
        <w:t>Khuyến khích phát triển mạnh mẽ kinh tế tư nhân, để kinh tế tư nhân trở thành động lực quan trọng của nền kinh tế. Tổ chức triển khai hiệu quả các chính sách hỗ trợ doanh nghiệp, đặc biệt là ưu</w:t>
      </w:r>
      <w:r w:rsidRPr="004F0B61">
        <w:rPr>
          <w:rFonts w:eastAsia="Times New Roman" w:cs="Times New Roman"/>
          <w:szCs w:val="28"/>
          <w:lang w:val="vi-VN" w:eastAsia="vi-VN"/>
        </w:rPr>
        <w:t xml:space="preserve"> tiên thu hút các dịch vụ thương mại phù hợp: b</w:t>
      </w:r>
      <w:r w:rsidR="00A252B4">
        <w:rPr>
          <w:rFonts w:eastAsia="Times New Roman" w:cs="Times New Roman"/>
          <w:szCs w:val="28"/>
          <w:lang w:val="vi-VN" w:eastAsia="vi-VN"/>
        </w:rPr>
        <w:t>án lẻ, ăn uống, khu vui chơi, sử</w:t>
      </w:r>
      <w:r w:rsidRPr="004F0B61">
        <w:rPr>
          <w:rFonts w:eastAsia="Times New Roman" w:cs="Times New Roman"/>
          <w:szCs w:val="28"/>
          <w:lang w:val="vi-VN" w:eastAsia="vi-VN"/>
        </w:rPr>
        <w:t xml:space="preserve">a chữa, vật tư nông nghiệp, </w:t>
      </w:r>
      <w:r w:rsidR="00A252B4" w:rsidRPr="004F0B61">
        <w:rPr>
          <w:rFonts w:eastAsia="Times New Roman" w:cs="Times New Roman"/>
          <w:szCs w:val="28"/>
          <w:lang w:val="vi-VN" w:eastAsia="vi-VN"/>
        </w:rPr>
        <w:t xml:space="preserve">Logistic </w:t>
      </w:r>
      <w:r w:rsidRPr="004F0B61">
        <w:rPr>
          <w:rFonts w:eastAsia="Times New Roman" w:cs="Times New Roman"/>
          <w:szCs w:val="28"/>
          <w:lang w:val="vi-VN" w:eastAsia="vi-VN"/>
        </w:rPr>
        <w:t>nhỏ.</w:t>
      </w:r>
    </w:p>
    <w:p w:rsidR="004F0B61" w:rsidRPr="004F0B61" w:rsidRDefault="004F0B61" w:rsidP="00021F31">
      <w:pPr>
        <w:shd w:val="clear" w:color="auto" w:fill="FFFFFF"/>
        <w:spacing w:after="120" w:line="360" w:lineRule="exact"/>
        <w:ind w:firstLine="567"/>
        <w:jc w:val="both"/>
        <w:rPr>
          <w:rFonts w:eastAsia="Times New Roman" w:cs="Times New Roman"/>
          <w:szCs w:val="28"/>
          <w:lang w:val="vi-VN" w:eastAsia="vi-VN"/>
        </w:rPr>
      </w:pPr>
      <w:r w:rsidRPr="004F0B61">
        <w:rPr>
          <w:rFonts w:eastAsia="Times New Roman" w:cs="Times New Roman"/>
          <w:szCs w:val="28"/>
          <w:lang w:eastAsia="vi-VN"/>
        </w:rPr>
        <w:t>Phát triển kinh tế tập thể với nhiều hình thức đa dạng, nòng cốt là hợp tác xã. Tăng cường liên kết giữa tổ chức kinh tế tập thể với các tổ chức thuộc thành phần kinh tế khác.</w:t>
      </w:r>
      <w:r w:rsidRPr="004F0B61">
        <w:rPr>
          <w:rFonts w:eastAsia="Times New Roman" w:cs="Times New Roman"/>
          <w:szCs w:val="28"/>
          <w:lang w:val="vi-VN" w:eastAsia="vi-VN"/>
        </w:rPr>
        <w:t xml:space="preserve"> </w:t>
      </w:r>
      <w:r w:rsidRPr="004F0B61">
        <w:rPr>
          <w:rFonts w:eastAsia="Times New Roman" w:cs="Times New Roman"/>
          <w:szCs w:val="28"/>
          <w:lang w:eastAsia="vi-VN"/>
        </w:rPr>
        <w:t>Đồng thời, triển khai thực hiện có hiệu quả các chính sách ưu đãi, khuyến khích đầu tư, đặc biệt là vào lĩnh vực nông nghiệp, nông thôn.</w:t>
      </w:r>
    </w:p>
    <w:p w:rsidR="004F0B61" w:rsidRPr="004F0B61" w:rsidRDefault="004F0B61" w:rsidP="00021F31">
      <w:pPr>
        <w:shd w:val="clear" w:color="auto" w:fill="FFFFFF"/>
        <w:spacing w:after="120" w:line="360" w:lineRule="exact"/>
        <w:ind w:firstLine="567"/>
        <w:jc w:val="both"/>
        <w:rPr>
          <w:rFonts w:eastAsia="Times New Roman" w:cs="Times New Roman"/>
          <w:b/>
          <w:bCs/>
          <w:szCs w:val="28"/>
          <w:lang w:val="vi-VN" w:eastAsia="vi-VN"/>
        </w:rPr>
      </w:pPr>
      <w:r w:rsidRPr="004F0B61">
        <w:rPr>
          <w:rFonts w:eastAsia="Times New Roman" w:cs="Times New Roman"/>
          <w:b/>
          <w:szCs w:val="28"/>
          <w:lang w:val="nl-NL" w:eastAsia="vi-VN"/>
        </w:rPr>
        <w:t xml:space="preserve">9. Siết chặt </w:t>
      </w:r>
      <w:r w:rsidRPr="004F0B61">
        <w:rPr>
          <w:rFonts w:eastAsia="Times New Roman" w:cs="Times New Roman"/>
          <w:b/>
          <w:bCs/>
          <w:szCs w:val="28"/>
          <w:lang w:val="vi-VN" w:eastAsia="vi-VN"/>
        </w:rPr>
        <w:t>kỷ luật, kỷ cương trong quản lý, điều hành, sử dụng ngân sách</w:t>
      </w:r>
    </w:p>
    <w:p w:rsidR="004F0B61" w:rsidRPr="004F0B61" w:rsidRDefault="004F0B61" w:rsidP="00021F31">
      <w:pPr>
        <w:shd w:val="clear" w:color="auto" w:fill="FFFFFF"/>
        <w:spacing w:after="120" w:line="360" w:lineRule="exact"/>
        <w:ind w:firstLine="567"/>
        <w:jc w:val="both"/>
        <w:rPr>
          <w:rFonts w:eastAsia="Times New Roman" w:cs="Times New Roman"/>
          <w:i/>
          <w:szCs w:val="28"/>
          <w:lang w:eastAsia="vi-VN"/>
        </w:rPr>
      </w:pPr>
      <w:r w:rsidRPr="004F0B61">
        <w:rPr>
          <w:rFonts w:eastAsia="Times New Roman" w:cs="Times New Roman"/>
          <w:szCs w:val="28"/>
          <w:lang w:eastAsia="vi-VN"/>
        </w:rPr>
        <w:t>Tăng cường kỷ luật, kỷ cương trong quản lý ngân sách, quản lý chặt chẽ thu ngân sách nhà nước đảm bảo thu đúng, thu đủ, thu kịp thời, khai thác các nguồn thu còn dư địa, tiềm năng; triệt để tiết kiệm giảm chi ngân sách nhà nước, siết chặt kỷ luật, kỷ cương tài chính, ngân sách; quản lý, điều hành, sử dụng ngân sách địa phương theo dự toán, đảm bảo đúng mục đích, tiết kiệm, hiệu quả, chống lãng phí. Tiếp tục mở rộng, nâng cao chất lượng hoạt động tín dụng, tạo điều kiện cho người dân được tiếp cận các nguồn vốn vay để đầu tư mở rộng sản xuất kinh doanh.</w:t>
      </w:r>
    </w:p>
    <w:p w:rsidR="004F0B61" w:rsidRPr="004F0B61" w:rsidRDefault="00472CB3" w:rsidP="00021F31">
      <w:pPr>
        <w:shd w:val="clear" w:color="auto" w:fill="FFFFFF"/>
        <w:spacing w:after="120" w:line="360" w:lineRule="exact"/>
        <w:ind w:firstLine="567"/>
        <w:jc w:val="both"/>
        <w:rPr>
          <w:rFonts w:eastAsia="Times New Roman" w:cs="Times New Roman"/>
          <w:b/>
          <w:bCs/>
          <w:szCs w:val="28"/>
          <w:lang w:eastAsia="vi-VN"/>
        </w:rPr>
      </w:pPr>
      <w:r>
        <w:rPr>
          <w:rFonts w:eastAsia="Times New Roman" w:cs="Times New Roman"/>
          <w:b/>
          <w:bCs/>
          <w:szCs w:val="28"/>
          <w:lang w:eastAsia="vi-VN"/>
        </w:rPr>
        <w:t>IV</w:t>
      </w:r>
      <w:r w:rsidR="004F0B61" w:rsidRPr="004F0B61">
        <w:rPr>
          <w:rFonts w:eastAsia="Times New Roman" w:cs="Times New Roman"/>
          <w:b/>
          <w:bCs/>
          <w:szCs w:val="28"/>
          <w:lang w:eastAsia="vi-VN"/>
        </w:rPr>
        <w:t>. Phát triển văn hóa, giáo dục, đào tạo, bảo đảm an sinh, phúc lợi xã hội</w:t>
      </w:r>
    </w:p>
    <w:p w:rsidR="004F0B61" w:rsidRPr="004F0B61" w:rsidRDefault="004F0B61" w:rsidP="00021F31">
      <w:pPr>
        <w:shd w:val="clear" w:color="auto" w:fill="FFFFFF"/>
        <w:spacing w:after="120" w:line="360" w:lineRule="exact"/>
        <w:ind w:firstLine="567"/>
        <w:jc w:val="both"/>
        <w:rPr>
          <w:rFonts w:eastAsia="Times New Roman" w:cs="Times New Roman"/>
          <w:szCs w:val="28"/>
          <w:lang w:eastAsia="vi-VN"/>
        </w:rPr>
      </w:pPr>
      <w:r w:rsidRPr="004F0B61">
        <w:rPr>
          <w:rFonts w:eastAsia="Times New Roman" w:cs="Times New Roman"/>
          <w:szCs w:val="28"/>
          <w:lang w:eastAsia="vi-VN"/>
        </w:rPr>
        <w:t xml:space="preserve">Tiếp tục thực hiện có hiệu quả Nghị quyết Trung ương 9 khóa XII của Ban Chấp hành Trung ương Đảng về </w:t>
      </w:r>
      <w:r w:rsidRPr="004F0B61">
        <w:rPr>
          <w:rFonts w:eastAsia="Times New Roman" w:cs="Times New Roman"/>
          <w:i/>
          <w:szCs w:val="28"/>
          <w:lang w:eastAsia="vi-VN"/>
        </w:rPr>
        <w:t>“Xây dựng và phát triển văn hóa, con người Việt Nam đáp ứng yêu cầu phát triển bền vững đất nước”</w:t>
      </w:r>
      <w:r w:rsidRPr="004F0B61">
        <w:rPr>
          <w:rFonts w:eastAsia="Times New Roman" w:cs="Times New Roman"/>
          <w:szCs w:val="28"/>
          <w:lang w:eastAsia="vi-VN"/>
        </w:rPr>
        <w:t xml:space="preserve"> gắn với phong trào </w:t>
      </w:r>
      <w:r w:rsidR="0072322E" w:rsidRPr="0072322E">
        <w:rPr>
          <w:rFonts w:eastAsia="Times New Roman" w:cs="Times New Roman"/>
          <w:i/>
          <w:szCs w:val="28"/>
          <w:lang w:eastAsia="vi-VN"/>
        </w:rPr>
        <w:t>“</w:t>
      </w:r>
      <w:r w:rsidRPr="004F0B61">
        <w:rPr>
          <w:rFonts w:eastAsia="Times New Roman" w:cs="Times New Roman"/>
          <w:i/>
          <w:szCs w:val="28"/>
          <w:lang w:eastAsia="vi-VN"/>
        </w:rPr>
        <w:t>Toàn dân đoàn kết xây dựng đời sống văn hoá"</w:t>
      </w:r>
      <w:r w:rsidRPr="004F0B61">
        <w:rPr>
          <w:rFonts w:eastAsia="Times New Roman" w:cs="Times New Roman"/>
          <w:szCs w:val="28"/>
          <w:lang w:eastAsia="vi-VN"/>
        </w:rPr>
        <w:t>, trọng tâm là xây dựng gia đình văn hoá, thôn văn hoá, cơ quan, đơn vị văn hoá để phong trào phát triển sâu rộng; bảo tồn và phát huy giá trị văn hóa đặc sắc của đồng bào các dân tộc; tiếp tục phát triển phong trào thể thao quần chúng, từng bước hiện đại; tập trung vào các môn, lĩnh vực có thế mạnh của xã.</w:t>
      </w:r>
    </w:p>
    <w:p w:rsidR="004F0B61" w:rsidRPr="004F0B61" w:rsidRDefault="004F0B61" w:rsidP="00021F31">
      <w:pPr>
        <w:shd w:val="clear" w:color="auto" w:fill="FFFFFF"/>
        <w:spacing w:after="120" w:line="360" w:lineRule="exact"/>
        <w:ind w:firstLine="567"/>
        <w:jc w:val="both"/>
        <w:rPr>
          <w:rFonts w:eastAsia="Times New Roman" w:cs="Times New Roman"/>
          <w:szCs w:val="28"/>
          <w:lang w:val="vi-VN" w:eastAsia="vi-VN"/>
        </w:rPr>
      </w:pPr>
      <w:r w:rsidRPr="004F0B61">
        <w:rPr>
          <w:rFonts w:eastAsia="Times New Roman" w:cs="Times New Roman"/>
          <w:szCs w:val="28"/>
          <w:lang w:eastAsia="vi-VN"/>
        </w:rPr>
        <w:t>Tiếp tục thực hiện có hiệu quả mục tiêu đổi mới căn bản, toàn diện giáo dục và đào tạo tại địa phương, tạo sự chuyển biến mạnh mẽ, đồng bộ và toàn diện về chất lượng và hiệu quả giáo dục. Quan tâm hoàn thiện mạng lưới trường, lớp học, chuẩn hóa cơ sở vật chất để đảm bảo các tiêu chí đạt chuẩn quốc gia</w:t>
      </w:r>
      <w:r w:rsidRPr="004F0B61">
        <w:rPr>
          <w:rFonts w:eastAsia="Times New Roman" w:cs="Times New Roman"/>
          <w:szCs w:val="28"/>
          <w:lang w:val="vi-VN" w:eastAsia="vi-VN"/>
        </w:rPr>
        <w:t>, giảm thiểu tình trạng học sinh bỏ học.</w:t>
      </w:r>
    </w:p>
    <w:p w:rsidR="004F0B61" w:rsidRPr="004F0B61" w:rsidRDefault="004F0B61" w:rsidP="00021F31">
      <w:pPr>
        <w:shd w:val="clear" w:color="auto" w:fill="FFFFFF"/>
        <w:spacing w:after="120" w:line="360" w:lineRule="exact"/>
        <w:ind w:firstLine="567"/>
        <w:jc w:val="both"/>
        <w:rPr>
          <w:rFonts w:eastAsia="Times New Roman" w:cs="Times New Roman"/>
          <w:spacing w:val="-2"/>
          <w:szCs w:val="28"/>
          <w:lang w:eastAsia="vi-VN"/>
        </w:rPr>
      </w:pPr>
      <w:r w:rsidRPr="004F0B61">
        <w:rPr>
          <w:rFonts w:eastAsia="Times New Roman" w:cs="Times New Roman"/>
          <w:spacing w:val="-2"/>
          <w:szCs w:val="28"/>
          <w:lang w:eastAsia="vi-VN"/>
        </w:rPr>
        <w:t xml:space="preserve">Kết hợp hài hòa giữa đào tạo nâng cao chất lượng nguồn nhân lực với giải quyết việc làm cho lao động sau đào tạo. Tăng cường đầu tư cho đào tạo và dạy nghề để nâng cao trình độ chuyên môn, tay nghề cho lực lượng lao động, đặc biệt là lao động nông thôn và đồng bào dân tộc, gắn với giải quyết việc làm và xuất khẩu lao động. </w:t>
      </w:r>
    </w:p>
    <w:p w:rsidR="004F0B61" w:rsidRPr="004F0B61" w:rsidRDefault="004F0B61" w:rsidP="00021F31">
      <w:pPr>
        <w:shd w:val="clear" w:color="auto" w:fill="FFFFFF"/>
        <w:spacing w:after="120" w:line="360" w:lineRule="exact"/>
        <w:ind w:firstLine="567"/>
        <w:jc w:val="both"/>
        <w:rPr>
          <w:rFonts w:eastAsia="Times New Roman" w:cs="Times New Roman"/>
          <w:szCs w:val="28"/>
          <w:lang w:eastAsia="vi-VN"/>
        </w:rPr>
      </w:pPr>
      <w:r w:rsidRPr="004F0B61">
        <w:rPr>
          <w:rFonts w:eastAsia="Times New Roman" w:cs="Times New Roman"/>
          <w:szCs w:val="28"/>
          <w:lang w:eastAsia="vi-VN"/>
        </w:rPr>
        <w:t xml:space="preserve">Nâng cao năng lực hoạt động trạm y tế xã; tăng cường chỉ đạo đổi mới phong cách, thái độ phục vụ, xây dựng cơ sở y tế xanh, sạch, đẹp, thân thiện với môi trường. Quan tâm công tác y tế dự phòng, bảo đảm đủ năng lực dự báo; thực hiện tốt việc kiểm tra vệ sinh an toàn thực phẩm trên địa bàn xã. Khuyến khích phát triển các cơ sở y tế tư nhân, phòng khám đa khoa tư nhân có chất lượng cao trên địa bàn có điều kiện để đáp ứng nhu cầu khám chữa bệnh, chăm sóc sức khỏe của nhân dân. </w:t>
      </w:r>
    </w:p>
    <w:p w:rsidR="004F0B61" w:rsidRPr="004F0B61" w:rsidRDefault="004F0B61" w:rsidP="00021F31">
      <w:pPr>
        <w:shd w:val="clear" w:color="auto" w:fill="FFFFFF"/>
        <w:spacing w:after="120" w:line="360" w:lineRule="exact"/>
        <w:ind w:firstLine="567"/>
        <w:jc w:val="both"/>
        <w:rPr>
          <w:rFonts w:eastAsia="Times New Roman" w:cs="Times New Roman"/>
          <w:szCs w:val="28"/>
          <w:lang w:eastAsia="vi-VN"/>
        </w:rPr>
      </w:pPr>
      <w:r w:rsidRPr="004F0B61">
        <w:rPr>
          <w:rFonts w:eastAsia="Times New Roman" w:cs="Times New Roman"/>
          <w:szCs w:val="28"/>
          <w:lang w:eastAsia="vi-VN"/>
        </w:rPr>
        <w:t>Phối</w:t>
      </w:r>
      <w:r w:rsidRPr="004F0B61">
        <w:rPr>
          <w:rFonts w:eastAsia="Times New Roman" w:cs="Times New Roman"/>
          <w:szCs w:val="28"/>
          <w:lang w:val="vi-VN" w:eastAsia="vi-VN"/>
        </w:rPr>
        <w:t xml:space="preserve"> hợp t</w:t>
      </w:r>
      <w:r w:rsidRPr="004F0B61">
        <w:rPr>
          <w:rFonts w:eastAsia="Times New Roman" w:cs="Times New Roman"/>
          <w:szCs w:val="28"/>
          <w:lang w:eastAsia="vi-VN"/>
        </w:rPr>
        <w:t>hực hiện có hiệu quả các giải pháp quản lý và phát triển các loại hình thông tin trên nền</w:t>
      </w:r>
      <w:r w:rsidRPr="004F0B61">
        <w:rPr>
          <w:rFonts w:eastAsia="Times New Roman" w:cs="Times New Roman"/>
          <w:szCs w:val="28"/>
          <w:lang w:val="vi-VN" w:eastAsia="vi-VN"/>
        </w:rPr>
        <w:t xml:space="preserve"> tảng số</w:t>
      </w:r>
      <w:r w:rsidRPr="004F0B61">
        <w:rPr>
          <w:rFonts w:eastAsia="Times New Roman" w:cs="Times New Roman"/>
          <w:szCs w:val="28"/>
          <w:lang w:eastAsia="vi-VN"/>
        </w:rPr>
        <w:t>.</w:t>
      </w:r>
      <w:r w:rsidRPr="004F0B61">
        <w:rPr>
          <w:rFonts w:eastAsia="Times New Roman" w:cs="Times New Roman"/>
          <w:szCs w:val="28"/>
          <w:lang w:val="vi-VN" w:eastAsia="vi-VN"/>
        </w:rPr>
        <w:t xml:space="preserve"> </w:t>
      </w:r>
      <w:r w:rsidRPr="004F0B61">
        <w:rPr>
          <w:rFonts w:eastAsia="Times New Roman" w:cs="Times New Roman"/>
          <w:szCs w:val="28"/>
          <w:lang w:eastAsia="vi-VN"/>
        </w:rPr>
        <w:t>Từng bước đổi mới, nâng cao chất lượng hoạt động thông tin, tuyên truyền, đáp ứng nhu cầu thông tin ngày càng cao của nhân dân</w:t>
      </w:r>
      <w:r w:rsidRPr="004F0B61">
        <w:rPr>
          <w:rFonts w:eastAsia="Times New Roman" w:cs="Times New Roman"/>
          <w:szCs w:val="28"/>
          <w:lang w:val="vi-VN" w:eastAsia="vi-VN"/>
        </w:rPr>
        <w:t xml:space="preserve"> và phù hợp với xu thế phát triển của thời đại công nghệ số</w:t>
      </w:r>
      <w:r w:rsidRPr="004F0B61">
        <w:rPr>
          <w:rFonts w:eastAsia="Times New Roman" w:cs="Times New Roman"/>
          <w:szCs w:val="28"/>
          <w:lang w:eastAsia="vi-VN"/>
        </w:rPr>
        <w:t>.</w:t>
      </w:r>
    </w:p>
    <w:p w:rsidR="004F0B61" w:rsidRPr="004F0B61" w:rsidRDefault="004F0B61" w:rsidP="00021F31">
      <w:pPr>
        <w:shd w:val="clear" w:color="auto" w:fill="FFFFFF"/>
        <w:spacing w:after="120" w:line="360" w:lineRule="exact"/>
        <w:ind w:firstLine="567"/>
        <w:jc w:val="both"/>
        <w:rPr>
          <w:rFonts w:eastAsia="Times New Roman" w:cs="Times New Roman"/>
          <w:bCs/>
          <w:szCs w:val="28"/>
          <w:lang w:val="vi-VN" w:eastAsia="vi-VN"/>
        </w:rPr>
      </w:pPr>
      <w:r w:rsidRPr="004F0B61">
        <w:rPr>
          <w:rFonts w:eastAsia="Times New Roman" w:cs="Times New Roman"/>
          <w:bCs/>
          <w:szCs w:val="28"/>
          <w:lang w:val="vi-VN" w:eastAsia="vi-VN"/>
        </w:rPr>
        <w:t>Thực hiện tốt chính sách người có công với cách mạng; quan tâm công tác đền ơn đáp nghĩa, bình đẳng giới, chăm sóc người cao tuổi; chính sách bảo vệ, chăm sóc và giáo dục trẻ em, người khuyết tật; chính sách tiền lương, bảo hiểm xã hội, bảo hiểm thất nghiệp và các chính sách an sinh xã hội khác.</w:t>
      </w:r>
      <w:r w:rsidRPr="004F0B61">
        <w:rPr>
          <w:rFonts w:eastAsia="Times New Roman" w:cs="Times New Roman"/>
          <w:bCs/>
          <w:szCs w:val="28"/>
          <w:lang w:eastAsia="vi-VN"/>
        </w:rPr>
        <w:t xml:space="preserve"> </w:t>
      </w:r>
      <w:r w:rsidRPr="004F0B61">
        <w:rPr>
          <w:rFonts w:eastAsia="Times New Roman" w:cs="Times New Roman"/>
          <w:bCs/>
          <w:szCs w:val="28"/>
          <w:lang w:val="vi-VN" w:eastAsia="vi-VN"/>
        </w:rPr>
        <w:t xml:space="preserve">Thực hiện tốt các chính sách về giải quyết việc làm, nâng cao thu nhập, cải thiện đời sống nhân dân; tập trung giải quyết việc làm bền vững, đặc biệt là việc làm cho lao động nông nghiệp do chuyển đổi lao động. </w:t>
      </w:r>
    </w:p>
    <w:p w:rsidR="004F0B61" w:rsidRPr="004F0B61" w:rsidRDefault="004F0B61" w:rsidP="00021F31">
      <w:pPr>
        <w:shd w:val="clear" w:color="auto" w:fill="FFFFFF"/>
        <w:spacing w:after="120" w:line="360" w:lineRule="exact"/>
        <w:ind w:firstLine="567"/>
        <w:jc w:val="both"/>
        <w:rPr>
          <w:rFonts w:eastAsia="Times New Roman" w:cs="Times New Roman"/>
          <w:b/>
          <w:bCs/>
          <w:szCs w:val="28"/>
          <w:lang w:eastAsia="vi-VN"/>
        </w:rPr>
      </w:pPr>
      <w:r w:rsidRPr="004F0B61">
        <w:rPr>
          <w:rFonts w:eastAsia="Times New Roman" w:cs="Times New Roman"/>
          <w:b/>
          <w:bCs/>
          <w:szCs w:val="28"/>
          <w:lang w:eastAsia="vi-VN"/>
        </w:rPr>
        <w:t>V. Đầu tư phát triển khoa học công nghệ, đổi mới sáng tạo</w:t>
      </w:r>
    </w:p>
    <w:p w:rsidR="004F0B61" w:rsidRPr="004F0B61" w:rsidRDefault="004F0B61" w:rsidP="00021F31">
      <w:pPr>
        <w:shd w:val="clear" w:color="auto" w:fill="FFFFFF"/>
        <w:spacing w:after="120" w:line="360" w:lineRule="exact"/>
        <w:ind w:firstLine="567"/>
        <w:jc w:val="both"/>
        <w:rPr>
          <w:rFonts w:eastAsia="Arial Unicode MS" w:cs="Times New Roman"/>
          <w:szCs w:val="28"/>
          <w:lang w:val="vi-VN" w:eastAsia="vi-VN" w:bidi="vi-VN"/>
        </w:rPr>
      </w:pPr>
      <w:r w:rsidRPr="004F0B61">
        <w:rPr>
          <w:rFonts w:eastAsia="Arial Unicode MS" w:cs="Times New Roman"/>
          <w:szCs w:val="28"/>
          <w:lang w:val="vi-VN" w:eastAsia="vi-VN" w:bidi="vi-VN"/>
        </w:rPr>
        <w:t>Đẩy mạnh tuyên truyền nâng cao nhận thức, hiểu biết của cán bộ, đảng viên và nhân dân về Cuộc cách mạng khoa học - công nghệ 4.0</w:t>
      </w:r>
      <w:r w:rsidRPr="004F0B61">
        <w:rPr>
          <w:rFonts w:eastAsia="Arial Unicode MS" w:cs="Times New Roman"/>
          <w:szCs w:val="28"/>
          <w:lang w:eastAsia="vi-VN" w:bidi="vi-VN"/>
        </w:rPr>
        <w:t>, chuyển đổi số, phát triển kinh tế, tri thức kinh tế tuần hoàn</w:t>
      </w:r>
      <w:r w:rsidRPr="004F0B61">
        <w:rPr>
          <w:rFonts w:eastAsia="Arial Unicode MS" w:cs="Times New Roman"/>
          <w:szCs w:val="28"/>
          <w:lang w:val="vi-VN" w:eastAsia="vi-VN" w:bidi="vi-VN"/>
        </w:rPr>
        <w:t xml:space="preserve">; </w:t>
      </w:r>
      <w:r w:rsidRPr="004F0B61">
        <w:rPr>
          <w:rFonts w:eastAsia="Arial Unicode MS" w:cs="Times New Roman"/>
          <w:szCs w:val="28"/>
          <w:lang w:eastAsia="vi-VN" w:bidi="vi-VN"/>
        </w:rPr>
        <w:t>đẩy mạnh việc</w:t>
      </w:r>
      <w:r w:rsidRPr="004F0B61">
        <w:rPr>
          <w:rFonts w:eastAsia="Arial Unicode MS" w:cs="Times New Roman"/>
          <w:szCs w:val="28"/>
          <w:lang w:val="vi-VN" w:eastAsia="vi-VN" w:bidi="vi-VN"/>
        </w:rPr>
        <w:t xml:space="preserve"> áp dụng khoa học, công nghệ vào quản lý Nhà nước, sản xuất nông nghiệp, phát triển kinh tế, văn hóa, xã hội và đời sống; quan tâm đầu tư vốn, nhân lực, cơ sở vật chất, trang thiết bị, công nghệ thông tin vào công tác nghiên cứu, ứng dụng khoa học công nghệ</w:t>
      </w:r>
      <w:r w:rsidRPr="004F0B61">
        <w:rPr>
          <w:rFonts w:eastAsia="Arial Unicode MS" w:cs="Times New Roman"/>
          <w:szCs w:val="28"/>
          <w:lang w:eastAsia="vi-VN" w:bidi="vi-VN"/>
        </w:rPr>
        <w:t>.</w:t>
      </w:r>
      <w:r w:rsidRPr="004F0B61">
        <w:rPr>
          <w:rFonts w:eastAsia="Arial Unicode MS" w:cs="Times New Roman"/>
          <w:spacing w:val="2"/>
          <w:szCs w:val="28"/>
          <w:lang w:eastAsia="vi-VN" w:bidi="vi-VN"/>
        </w:rPr>
        <w:t xml:space="preserve"> </w:t>
      </w:r>
      <w:r w:rsidRPr="004F0B61">
        <w:rPr>
          <w:rFonts w:eastAsia="Arial Unicode MS" w:cs="Times New Roman"/>
          <w:szCs w:val="28"/>
          <w:lang w:val="vi-VN" w:eastAsia="vi-VN" w:bidi="vi-VN"/>
        </w:rPr>
        <w:t xml:space="preserve">Tập trung ưu tiên, khuyến khích áp dụng khoa học </w:t>
      </w:r>
      <w:r w:rsidRPr="004F0B61">
        <w:rPr>
          <w:rFonts w:eastAsia="Arial Unicode MS" w:cs="Times New Roman"/>
          <w:szCs w:val="28"/>
          <w:lang w:eastAsia="vi-VN" w:bidi="vi-VN"/>
        </w:rPr>
        <w:t xml:space="preserve">công nghệ, đổi mới sáng tạo </w:t>
      </w:r>
      <w:r w:rsidRPr="004F0B61">
        <w:rPr>
          <w:rFonts w:eastAsia="Arial Unicode MS" w:cs="Times New Roman"/>
          <w:szCs w:val="28"/>
          <w:lang w:val="vi-VN" w:eastAsia="vi-VN" w:bidi="vi-VN"/>
        </w:rPr>
        <w:t xml:space="preserve">có tác động mạnh đến phát triển kinh tế - xã hội phù hợp với điều kiện của địa phương.  </w:t>
      </w:r>
    </w:p>
    <w:p w:rsidR="004F0B61" w:rsidRPr="0056408C" w:rsidRDefault="004F0B61" w:rsidP="00021F31">
      <w:pPr>
        <w:shd w:val="clear" w:color="auto" w:fill="FFFFFF"/>
        <w:spacing w:after="120" w:line="360" w:lineRule="exact"/>
        <w:ind w:firstLine="567"/>
        <w:jc w:val="both"/>
        <w:rPr>
          <w:rFonts w:eastAsia="Calibri" w:cs="Times New Roman"/>
          <w:spacing w:val="-2"/>
          <w:kern w:val="28"/>
          <w:szCs w:val="28"/>
          <w:lang w:val="nl-NL"/>
        </w:rPr>
      </w:pPr>
      <w:r w:rsidRPr="0056408C">
        <w:rPr>
          <w:rFonts w:eastAsia="Calibri" w:cs="Times New Roman"/>
          <w:spacing w:val="-2"/>
          <w:kern w:val="28"/>
          <w:szCs w:val="28"/>
          <w:lang w:val="nl-NL"/>
        </w:rPr>
        <w:t>Tập trung ứng dụng chuyển giao khoa học, công nghệ đáp ứng yêu cầu phát triển kinh tế - xã hội phù hợp với tiềm năng, điều kiện của địa phương; tập trung khởi nghiệp đổi mới sáng tạo, ứng dụng tiến bộ khoa học tạo ra các sản phẩm có hàm lượng khoa học, công nghệ cao. Chủ động tiếp cận triển khai các chương trình, dự án khoa học, công nghệ đáp ứng yêu cầu Cuộc cách mạng công nghiệp lần thứ tư.</w:t>
      </w:r>
      <w:r w:rsidRPr="0056408C">
        <w:rPr>
          <w:rFonts w:eastAsia="Arial Unicode MS" w:cs="Times New Roman"/>
          <w:spacing w:val="-2"/>
          <w:szCs w:val="28"/>
          <w:lang w:val="vi-VN" w:eastAsia="vi-VN" w:bidi="vi-VN"/>
        </w:rPr>
        <w:t xml:space="preserve"> </w:t>
      </w:r>
    </w:p>
    <w:p w:rsidR="004F0B61" w:rsidRPr="004F0B61" w:rsidRDefault="004F0B61" w:rsidP="00021F31">
      <w:pPr>
        <w:shd w:val="clear" w:color="auto" w:fill="FFFFFF"/>
        <w:spacing w:after="120" w:line="360" w:lineRule="exact"/>
        <w:ind w:firstLine="567"/>
        <w:jc w:val="both"/>
        <w:rPr>
          <w:rFonts w:eastAsia="Times New Roman" w:cs="Times New Roman"/>
          <w:b/>
          <w:bCs/>
          <w:szCs w:val="28"/>
          <w:lang w:eastAsia="vi-VN"/>
        </w:rPr>
      </w:pPr>
      <w:r w:rsidRPr="004F0B61">
        <w:rPr>
          <w:rFonts w:eastAsia="Times New Roman" w:cs="Times New Roman"/>
          <w:b/>
          <w:bCs/>
          <w:szCs w:val="28"/>
          <w:lang w:eastAsia="vi-VN"/>
        </w:rPr>
        <w:t>VI. Tăng cường quốc phòng, an ninh, giữ vững ổn định chính trị</w:t>
      </w:r>
    </w:p>
    <w:p w:rsidR="004F0B61" w:rsidRPr="004F0B61" w:rsidRDefault="004F0B61" w:rsidP="00021F31">
      <w:pPr>
        <w:shd w:val="clear" w:color="auto" w:fill="FFFFFF"/>
        <w:spacing w:after="120" w:line="360" w:lineRule="exact"/>
        <w:ind w:firstLine="567"/>
        <w:jc w:val="both"/>
        <w:rPr>
          <w:rFonts w:eastAsia="Times New Roman" w:cs="Times New Roman"/>
          <w:szCs w:val="28"/>
          <w:lang w:val="vi-VN" w:eastAsia="vi-VN"/>
        </w:rPr>
      </w:pPr>
      <w:r w:rsidRPr="004F0B61">
        <w:rPr>
          <w:rFonts w:eastAsia="Times New Roman" w:cs="Times New Roman"/>
          <w:szCs w:val="28"/>
          <w:lang w:val="vi-VN" w:eastAsia="vi-VN"/>
        </w:rPr>
        <w:t>Quán triệt, triển khai thực hiện đồng bộ, hiệu quả các chỉ tiêu, nhiệm vụ quốc phòng, quân sự địa phương; rà soát, nắm chắc nguồn sơ tuyển, khám tuyển, gọi công dân nhập ngũ. Nâng cao chất lượng huấn luyện, diễn tập; kiện toàn, củng cố, xây dựng Ban chỉ huy Quân sự xã và lực lượng dân quân vững mạnh toàn diện; chú trọng phát triển đảng trong lực lượng dân quân, dự bị động viên.</w:t>
      </w:r>
    </w:p>
    <w:p w:rsidR="004F0B61" w:rsidRPr="004F0B61" w:rsidRDefault="004F0B61" w:rsidP="00021F31">
      <w:pPr>
        <w:shd w:val="clear" w:color="auto" w:fill="FFFFFF"/>
        <w:spacing w:after="120" w:line="360" w:lineRule="exact"/>
        <w:ind w:firstLine="567"/>
        <w:jc w:val="both"/>
        <w:rPr>
          <w:rFonts w:eastAsia="Times New Roman" w:cs="Times New Roman"/>
          <w:szCs w:val="28"/>
          <w:lang w:val="vi-VN" w:eastAsia="vi-VN"/>
        </w:rPr>
      </w:pPr>
      <w:r w:rsidRPr="004F0B61">
        <w:rPr>
          <w:rFonts w:eastAsia="Times New Roman" w:cs="Times New Roman"/>
          <w:szCs w:val="28"/>
          <w:lang w:val="vi-VN" w:eastAsia="vi-VN"/>
        </w:rPr>
        <w:t xml:space="preserve">Đẩy mạnh phong trào toàn dân bảo vệ an ninh Tổ quốc; tăng cường tuần tra, kiểm soát, nắm tình hình, đảm bảo an ninh, trật tự; trực sẵn sàng chiến đấu; duy trì và phát huy phong trào toàn dân tham gia đấu tranh, tố giác tội phạm, kết hợp các biện pháp giáo dục, phòng ngừa, kịp thời trấn áp tội phạm; thường xuyên củng cố, kiện toàn Tổ bảo vệ an ninh, trật tự ở cơ sở. </w:t>
      </w:r>
      <w:r w:rsidRPr="004F0B61">
        <w:rPr>
          <w:rFonts w:eastAsia="Times New Roman" w:cs="Times New Roman"/>
          <w:szCs w:val="28"/>
          <w:lang w:eastAsia="vi-VN"/>
        </w:rPr>
        <w:t xml:space="preserve">Tăng cường biện pháp bảo đảm trật tự an toàn giao thông, giảm thiểu tai nạn giao thông trên cả ba tiêu chí. </w:t>
      </w:r>
    </w:p>
    <w:p w:rsidR="004F0B61" w:rsidRPr="004F0B61" w:rsidRDefault="004F0B61" w:rsidP="00021F31">
      <w:pPr>
        <w:shd w:val="clear" w:color="auto" w:fill="FFFFFF"/>
        <w:spacing w:after="120" w:line="360" w:lineRule="exact"/>
        <w:ind w:firstLine="567"/>
        <w:jc w:val="both"/>
        <w:rPr>
          <w:rFonts w:eastAsia="Times New Roman" w:cs="Times New Roman"/>
          <w:szCs w:val="28"/>
          <w:lang w:val="vi-VN" w:eastAsia="vi-VN"/>
        </w:rPr>
      </w:pPr>
      <w:r w:rsidRPr="004F0B61">
        <w:rPr>
          <w:rFonts w:eastAsia="Times New Roman" w:cs="Times New Roman"/>
          <w:szCs w:val="28"/>
          <w:lang w:val="vi-VN" w:eastAsia="vi-VN"/>
        </w:rPr>
        <w:t>Phát huy vai trò của người uy tín, già làng, trưởng thôn trong công tác hòa giải, tuyên truyền giữ vững an ninh trật tự ở cơ sở.</w:t>
      </w:r>
    </w:p>
    <w:p w:rsidR="004F0B61" w:rsidRPr="004F0B61" w:rsidRDefault="00DE49AD" w:rsidP="00021F31">
      <w:pPr>
        <w:shd w:val="clear" w:color="auto" w:fill="FFFFFF"/>
        <w:spacing w:after="120" w:line="360" w:lineRule="exact"/>
        <w:ind w:firstLine="567"/>
        <w:jc w:val="both"/>
        <w:rPr>
          <w:rFonts w:eastAsia="Times New Roman" w:cs="Times New Roman"/>
          <w:b/>
          <w:szCs w:val="28"/>
          <w:lang w:eastAsia="vi-VN"/>
        </w:rPr>
      </w:pPr>
      <w:r>
        <w:rPr>
          <w:rFonts w:eastAsia="Times New Roman" w:cs="Times New Roman"/>
          <w:b/>
          <w:szCs w:val="28"/>
          <w:lang w:eastAsia="vi-VN"/>
        </w:rPr>
        <w:t>VII</w:t>
      </w:r>
      <w:r w:rsidR="004F0B61" w:rsidRPr="004F0B61">
        <w:rPr>
          <w:rFonts w:eastAsia="Times New Roman" w:cs="Times New Roman"/>
          <w:b/>
          <w:szCs w:val="28"/>
          <w:lang w:eastAsia="vi-VN"/>
        </w:rPr>
        <w:t>. Tiếp tục nâng cao chất lượng, hiệu quả hoạt động đối ngoại</w:t>
      </w:r>
    </w:p>
    <w:p w:rsidR="004F0B61" w:rsidRPr="004F0B61" w:rsidRDefault="004F0B61" w:rsidP="00021F31">
      <w:pPr>
        <w:widowControl w:val="0"/>
        <w:spacing w:after="120" w:line="360" w:lineRule="exact"/>
        <w:ind w:firstLine="567"/>
        <w:jc w:val="both"/>
        <w:rPr>
          <w:rFonts w:eastAsia="Calibri" w:cs="Times New Roman"/>
        </w:rPr>
      </w:pPr>
      <w:r w:rsidRPr="004F0B61">
        <w:rPr>
          <w:rFonts w:eastAsia="Calibri" w:cs="Times New Roman"/>
          <w:lang w:val="nl-NL"/>
        </w:rPr>
        <w:t>Tiếp tục tuyên truyền, phổ biế</w:t>
      </w:r>
      <w:r w:rsidR="00A00234">
        <w:rPr>
          <w:rFonts w:eastAsia="Calibri" w:cs="Times New Roman"/>
          <w:lang w:val="nl-NL"/>
        </w:rPr>
        <w:t>n sâu rộ</w:t>
      </w:r>
      <w:r w:rsidRPr="004F0B61">
        <w:rPr>
          <w:rFonts w:eastAsia="Calibri" w:cs="Times New Roman"/>
          <w:lang w:val="nl-NL"/>
        </w:rPr>
        <w:t xml:space="preserve">ng nhằm thực hiện hiệu quả đường lối, chính sách đối ngoại, hội nhập quốc tế của Đảng và Nhà nước, nâng cao nhận thức đội ngũ cán bộ, đảng viên và nhân dân về những thuận lợi, thách thức trong hội nhập quốc tế; tăng cường vận động kiều bào về đầu tư tại </w:t>
      </w:r>
      <w:r w:rsidRPr="004F0B61">
        <w:rPr>
          <w:rFonts w:eastAsia="Calibri" w:cs="Times New Roman"/>
        </w:rPr>
        <w:t>địa phương</w:t>
      </w:r>
      <w:r w:rsidRPr="004F0B61">
        <w:rPr>
          <w:rFonts w:eastAsia="Calibri" w:cs="Times New Roman"/>
          <w:lang w:val="nl-NL"/>
        </w:rPr>
        <w:t>.</w:t>
      </w:r>
    </w:p>
    <w:p w:rsidR="004F0B61" w:rsidRPr="004F0B61" w:rsidRDefault="004F0B61" w:rsidP="00021F31">
      <w:pPr>
        <w:widowControl w:val="0"/>
        <w:spacing w:after="120" w:line="360" w:lineRule="exact"/>
        <w:ind w:firstLine="567"/>
        <w:jc w:val="both"/>
        <w:rPr>
          <w:rFonts w:eastAsia="Calibri" w:cs="Times New Roman"/>
        </w:rPr>
      </w:pPr>
      <w:r w:rsidRPr="004F0B61">
        <w:rPr>
          <w:rFonts w:eastAsia="Calibri" w:cs="Times New Roman"/>
        </w:rPr>
        <w:t>Đổi mới hình thức và nội dung công tác ngoại giao văn hoá và thông tin đối ngoại, nâng cao hiệu quả, hiệu ứng quảng bá, tuyên truyền, giới thiệu hình ảnh, con người, sản phẩm, thế mạnh của địa phương; tranh thủ tối đa các nguồn lực bên ngoài, đẩy mạnh thu hút các nguồn đầu tư nước ngoài vào các lĩnh vực có lợi thế để phát triển kinh tế - xã hội và nâng cao đời sống của Nhân dân.</w:t>
      </w:r>
    </w:p>
    <w:p w:rsidR="004F0B61" w:rsidRPr="004F0B61" w:rsidRDefault="00DE49AD" w:rsidP="00021F31">
      <w:pPr>
        <w:shd w:val="clear" w:color="auto" w:fill="FFFFFF"/>
        <w:spacing w:after="120" w:line="360" w:lineRule="exact"/>
        <w:ind w:firstLine="567"/>
        <w:jc w:val="both"/>
        <w:rPr>
          <w:rFonts w:eastAsia="Times New Roman" w:cs="Times New Roman"/>
          <w:b/>
          <w:szCs w:val="28"/>
          <w:lang w:val="vi-VN" w:eastAsia="vi-VN"/>
        </w:rPr>
      </w:pPr>
      <w:r>
        <w:rPr>
          <w:rFonts w:eastAsia="Times New Roman" w:cs="Times New Roman"/>
          <w:b/>
          <w:szCs w:val="28"/>
          <w:lang w:val="nl-NL" w:eastAsia="vi-VN"/>
        </w:rPr>
        <w:t>VIII</w:t>
      </w:r>
      <w:r w:rsidR="004F0B61" w:rsidRPr="004F0B61">
        <w:rPr>
          <w:rFonts w:eastAsia="Times New Roman" w:cs="Times New Roman"/>
          <w:b/>
          <w:szCs w:val="28"/>
          <w:lang w:val="nl-NL" w:eastAsia="vi-VN"/>
        </w:rPr>
        <w:t>. Xây dựng đảng, chính quyền, Mặt trận Tổ quốc hoạt động hiệu năng, hiệu lực, hiệu quả</w:t>
      </w:r>
    </w:p>
    <w:p w:rsidR="004F0B61" w:rsidRPr="004F0B61" w:rsidRDefault="004F0B61" w:rsidP="00021F31">
      <w:pPr>
        <w:shd w:val="clear" w:color="auto" w:fill="FFFFFF"/>
        <w:spacing w:after="120" w:line="360" w:lineRule="exact"/>
        <w:ind w:firstLine="567"/>
        <w:jc w:val="both"/>
        <w:rPr>
          <w:rFonts w:eastAsia="Times New Roman" w:cs="Times New Roman"/>
          <w:b/>
          <w:szCs w:val="28"/>
          <w:bdr w:val="none" w:sz="0" w:space="0" w:color="auto" w:frame="1"/>
          <w:lang w:eastAsia="vi-VN"/>
        </w:rPr>
      </w:pPr>
      <w:r w:rsidRPr="004F0B61">
        <w:rPr>
          <w:rFonts w:eastAsia="Times New Roman" w:cs="Times New Roman"/>
          <w:b/>
          <w:szCs w:val="28"/>
          <w:lang w:eastAsia="vi-VN"/>
        </w:rPr>
        <w:t>1. Đ</w:t>
      </w:r>
      <w:r w:rsidRPr="004F0B61">
        <w:rPr>
          <w:rFonts w:eastAsia="Times New Roman" w:cs="Times New Roman"/>
          <w:b/>
          <w:szCs w:val="28"/>
          <w:lang w:val="vi-VN" w:eastAsia="vi-VN"/>
        </w:rPr>
        <w:t>ẩy mạnh xây dựng</w:t>
      </w:r>
      <w:r w:rsidRPr="004F0B61">
        <w:rPr>
          <w:rFonts w:eastAsia="Times New Roman" w:cs="Times New Roman"/>
          <w:b/>
          <w:szCs w:val="28"/>
          <w:lang w:eastAsia="vi-VN"/>
        </w:rPr>
        <w:t>, chỉnh đốn</w:t>
      </w:r>
      <w:r w:rsidRPr="004F0B61">
        <w:rPr>
          <w:rFonts w:eastAsia="Times New Roman" w:cs="Times New Roman"/>
          <w:b/>
          <w:szCs w:val="28"/>
          <w:lang w:val="vi-VN" w:eastAsia="vi-VN"/>
        </w:rPr>
        <w:t xml:space="preserve"> Đảng trong sạch, vững mạnh</w:t>
      </w:r>
      <w:r w:rsidRPr="004F0B61">
        <w:rPr>
          <w:rFonts w:eastAsia="Times New Roman" w:cs="Times New Roman"/>
          <w:b/>
          <w:szCs w:val="28"/>
          <w:bdr w:val="none" w:sz="0" w:space="0" w:color="auto" w:frame="1"/>
          <w:lang w:eastAsia="vi-VN"/>
        </w:rPr>
        <w:t xml:space="preserve"> </w:t>
      </w:r>
    </w:p>
    <w:p w:rsidR="004F0B61" w:rsidRPr="004F0B61" w:rsidRDefault="004F0B61" w:rsidP="00021F31">
      <w:pPr>
        <w:adjustRightInd w:val="0"/>
        <w:snapToGrid w:val="0"/>
        <w:spacing w:after="120" w:line="360" w:lineRule="exact"/>
        <w:ind w:firstLine="567"/>
        <w:jc w:val="both"/>
        <w:rPr>
          <w:rFonts w:eastAsia="Times New Roman" w:cs="Times New Roman"/>
          <w:szCs w:val="28"/>
          <w:bdr w:val="none" w:sz="0" w:space="0" w:color="auto" w:frame="1"/>
        </w:rPr>
      </w:pPr>
      <w:r w:rsidRPr="004F0B61">
        <w:rPr>
          <w:rFonts w:eastAsia="Times New Roman" w:cs="Times New Roman"/>
          <w:szCs w:val="28"/>
          <w:bdr w:val="none" w:sz="0" w:space="0" w:color="auto" w:frame="1"/>
        </w:rPr>
        <w:t xml:space="preserve">Tiếp tục triển khai, học tập, quán triệt và tổ chức thực hiện với nhiều hình thức, đa dạng, có chiều sâu, có hiệu quả công tác xây dựng, chỉnh đốn Đảng theo tinh thần Nghị quyết Trung ương 4 khóa XII, Kết luận số 21-KL/TW, ngày 25/10/2021 của Ban Chấp hành Trung ương Đảng khóa XIII về đẩy mạnh xây dựng, chỉnh đốn Đảng và hệ thống chính trị; kiên quyết ngăn chặn, đẩy lùi, xử lý nghiêm cán bộ, đảng viên suy thoái về tư tưởng, chính trị, đạo đức, lối sống, biểu hiện </w:t>
      </w:r>
      <w:r w:rsidRPr="004F0B61">
        <w:rPr>
          <w:rFonts w:eastAsia="Times New Roman" w:cs="Times New Roman"/>
          <w:i/>
          <w:szCs w:val="28"/>
          <w:bdr w:val="none" w:sz="0" w:space="0" w:color="auto" w:frame="1"/>
        </w:rPr>
        <w:t>“tự diễn biến”, “tự chuyển hóa”</w:t>
      </w:r>
      <w:r w:rsidRPr="004F0B61">
        <w:rPr>
          <w:rFonts w:eastAsia="Times New Roman" w:cs="Times New Roman"/>
          <w:szCs w:val="28"/>
          <w:bdr w:val="none" w:sz="0" w:space="0" w:color="auto" w:frame="1"/>
        </w:rPr>
        <w:t xml:space="preserve"> gắn với thực hiện các quy định về nêu gương trong đội ngũ cán bộ, đảng viên; Quy định số 144-QĐ/TW, ngày 09/5/2024 của Bộ Chính trị về chuẩn mực đạo đức cách mạng của cán bộ, đảng viên trong giai đoạn mới và các chỉ thị, quy định cụ thể hóa của Ban Thường vụ Tỉnh ủy.</w:t>
      </w:r>
    </w:p>
    <w:p w:rsidR="004F0B61" w:rsidRPr="004F0B61" w:rsidRDefault="004F0B61" w:rsidP="00021F31">
      <w:pPr>
        <w:adjustRightInd w:val="0"/>
        <w:snapToGrid w:val="0"/>
        <w:spacing w:after="120" w:line="360" w:lineRule="exact"/>
        <w:ind w:firstLine="567"/>
        <w:jc w:val="both"/>
        <w:rPr>
          <w:rFonts w:eastAsia="Times New Roman" w:cs="Times New Roman"/>
          <w:spacing w:val="-2"/>
          <w:szCs w:val="28"/>
          <w:bdr w:val="none" w:sz="0" w:space="0" w:color="auto" w:frame="1"/>
        </w:rPr>
      </w:pPr>
      <w:r w:rsidRPr="004F0B61">
        <w:rPr>
          <w:rFonts w:eastAsia="Times New Roman" w:cs="Times New Roman"/>
          <w:spacing w:val="-2"/>
          <w:szCs w:val="28"/>
          <w:bdr w:val="none" w:sz="0" w:space="0" w:color="auto" w:frame="1"/>
        </w:rPr>
        <w:t>Thực hiện nghiêm các nguyên tắc tổ chức và hoạt động của Đảng, đặc biệt là nguyên tắc tập trung dân chủ. Kiên quyết đấu tranh chống chủ nghĩa cá nhân, kiên trì ngăn chặn từ sớm, từ xa,</w:t>
      </w:r>
      <w:r w:rsidRPr="004F0B61">
        <w:rPr>
          <w:rFonts w:eastAsia="Calibri" w:cs="Times New Roman"/>
          <w:spacing w:val="-2"/>
        </w:rPr>
        <w:t xml:space="preserve"> </w:t>
      </w:r>
      <w:r w:rsidRPr="004F0B61">
        <w:rPr>
          <w:rFonts w:eastAsia="Times New Roman" w:cs="Times New Roman"/>
          <w:spacing w:val="-2"/>
          <w:szCs w:val="28"/>
          <w:bdr w:val="none" w:sz="0" w:space="0" w:color="auto" w:frame="1"/>
        </w:rPr>
        <w:t xml:space="preserve">đẩy lùi, xử lý nghiêm cán bộ, đảng viên suy thoái về tư tưởng, chính trị, đạo đức, lối sống, tham nhũng, lãng phí, tiêu cực, </w:t>
      </w:r>
      <w:r w:rsidRPr="004F0B61">
        <w:rPr>
          <w:rFonts w:eastAsia="Times New Roman" w:cs="Times New Roman"/>
          <w:i/>
          <w:spacing w:val="-2"/>
          <w:szCs w:val="28"/>
          <w:bdr w:val="none" w:sz="0" w:space="0" w:color="auto" w:frame="1"/>
        </w:rPr>
        <w:t>“tự diễn biến", "tự chuyển hóa"</w:t>
      </w:r>
      <w:r w:rsidRPr="004F0B61">
        <w:rPr>
          <w:rFonts w:eastAsia="Times New Roman" w:cs="Times New Roman"/>
          <w:spacing w:val="-2"/>
          <w:szCs w:val="28"/>
          <w:bdr w:val="none" w:sz="0" w:space="0" w:color="auto" w:frame="1"/>
        </w:rPr>
        <w:t xml:space="preserve"> với </w:t>
      </w:r>
      <w:r w:rsidR="0072322E">
        <w:rPr>
          <w:rFonts w:eastAsia="Times New Roman" w:cs="Times New Roman"/>
          <w:spacing w:val="-2"/>
          <w:szCs w:val="28"/>
          <w:bdr w:val="none" w:sz="0" w:space="0" w:color="auto" w:frame="1"/>
        </w:rPr>
        <w:t>phương châm</w:t>
      </w:r>
      <w:r w:rsidRPr="004F0B61">
        <w:rPr>
          <w:rFonts w:eastAsia="Times New Roman" w:cs="Times New Roman"/>
          <w:spacing w:val="-2"/>
          <w:szCs w:val="28"/>
          <w:bdr w:val="none" w:sz="0" w:space="0" w:color="auto" w:frame="1"/>
        </w:rPr>
        <w:t xml:space="preserve"> </w:t>
      </w:r>
      <w:r w:rsidRPr="004F0B61">
        <w:rPr>
          <w:rFonts w:eastAsia="Times New Roman" w:cs="Times New Roman"/>
          <w:i/>
          <w:spacing w:val="-2"/>
          <w:szCs w:val="28"/>
          <w:bdr w:val="none" w:sz="0" w:space="0" w:color="auto" w:frame="1"/>
        </w:rPr>
        <w:t>"không ngừng, không nghỉ", "không có vùng cấm, không có ngoại lệ".</w:t>
      </w:r>
    </w:p>
    <w:p w:rsidR="004F0B61" w:rsidRPr="004F0B61" w:rsidRDefault="004F0B61" w:rsidP="00021F31">
      <w:pPr>
        <w:shd w:val="clear" w:color="auto" w:fill="FFFFFF"/>
        <w:spacing w:after="120" w:line="360" w:lineRule="exact"/>
        <w:ind w:firstLine="567"/>
        <w:jc w:val="both"/>
        <w:rPr>
          <w:rFonts w:eastAsia="Times New Roman" w:cs="Times New Roman"/>
          <w:b/>
          <w:bCs/>
          <w:iCs/>
          <w:szCs w:val="28"/>
          <w:shd w:val="clear" w:color="auto" w:fill="FFFFFF"/>
          <w:lang w:val="vi-VN" w:eastAsia="vi-VN"/>
        </w:rPr>
      </w:pPr>
      <w:r w:rsidRPr="004F0B61">
        <w:rPr>
          <w:rFonts w:eastAsia="Times New Roman" w:cs="Times New Roman"/>
          <w:b/>
          <w:szCs w:val="28"/>
          <w:bdr w:val="none" w:sz="0" w:space="0" w:color="auto" w:frame="1"/>
          <w:shd w:val="clear" w:color="auto" w:fill="FFFFFF"/>
          <w:lang w:val="es-MX" w:eastAsia="vi-VN"/>
        </w:rPr>
        <w:t>2.</w:t>
      </w:r>
      <w:r w:rsidRPr="004F0B61">
        <w:rPr>
          <w:rFonts w:eastAsia="Times New Roman" w:cs="Times New Roman"/>
          <w:b/>
          <w:szCs w:val="28"/>
          <w:shd w:val="clear" w:color="auto" w:fill="FFFFFF"/>
          <w:lang w:val="es-MX" w:eastAsia="vi-VN"/>
        </w:rPr>
        <w:t xml:space="preserve"> Xây dựng Đảng về chính trị, tư tưởng, đạo đức và</w:t>
      </w:r>
      <w:r w:rsidRPr="004F0B61">
        <w:rPr>
          <w:rFonts w:eastAsia="Times New Roman" w:cs="Times New Roman"/>
          <w:b/>
          <w:bCs/>
          <w:iCs/>
          <w:szCs w:val="28"/>
          <w:shd w:val="clear" w:color="auto" w:fill="FFFFFF"/>
          <w:lang w:val="vi-VN" w:eastAsia="vi-VN"/>
        </w:rPr>
        <w:t xml:space="preserve"> </w:t>
      </w:r>
      <w:r w:rsidRPr="004F0B61">
        <w:rPr>
          <w:rFonts w:eastAsia="Times New Roman" w:cs="Times New Roman"/>
          <w:b/>
          <w:bCs/>
          <w:iCs/>
          <w:szCs w:val="28"/>
          <w:shd w:val="clear" w:color="auto" w:fill="FFFFFF"/>
          <w:lang w:eastAsia="vi-VN"/>
        </w:rPr>
        <w:t xml:space="preserve">đẩy mạnh </w:t>
      </w:r>
      <w:r w:rsidRPr="004F0B61">
        <w:rPr>
          <w:rFonts w:eastAsia="Times New Roman" w:cs="Times New Roman"/>
          <w:b/>
          <w:bCs/>
          <w:iCs/>
          <w:szCs w:val="28"/>
          <w:shd w:val="clear" w:color="auto" w:fill="FFFFFF"/>
          <w:lang w:val="vi-VN" w:eastAsia="vi-VN"/>
        </w:rPr>
        <w:t>học tập và làm theo tư tưởng, đạo đức, phong cách Hồ Chí Minh</w:t>
      </w:r>
    </w:p>
    <w:p w:rsidR="004F0B61" w:rsidRPr="004F0B61" w:rsidRDefault="004F0B61" w:rsidP="00021F31">
      <w:pPr>
        <w:adjustRightInd w:val="0"/>
        <w:snapToGrid w:val="0"/>
        <w:spacing w:after="120" w:line="360" w:lineRule="exact"/>
        <w:ind w:firstLine="567"/>
        <w:jc w:val="both"/>
        <w:rPr>
          <w:rFonts w:eastAsia="Times New Roman" w:cs="Times New Roman"/>
          <w:szCs w:val="28"/>
          <w:bdr w:val="none" w:sz="0" w:space="0" w:color="auto" w:frame="1"/>
        </w:rPr>
      </w:pPr>
      <w:r w:rsidRPr="004F0B61">
        <w:rPr>
          <w:rFonts w:eastAsia="Times New Roman" w:cs="Times New Roman"/>
          <w:szCs w:val="28"/>
          <w:bdr w:val="none" w:sz="0" w:space="0" w:color="auto" w:frame="1"/>
        </w:rPr>
        <w:t>Tiếp tục tuyên truyền, giáo dục trong toàn Đảng bộ về mục tiêu, quan điểm, nguyên tắc và đường lối đổi mới của Đảng; đổi mới công tác giáo dục chính trị, t</w:t>
      </w:r>
      <w:r w:rsidR="000F6257">
        <w:rPr>
          <w:rFonts w:eastAsia="Times New Roman" w:cs="Times New Roman"/>
          <w:szCs w:val="28"/>
          <w:bdr w:val="none" w:sz="0" w:space="0" w:color="auto" w:frame="1"/>
        </w:rPr>
        <w:t>ư</w:t>
      </w:r>
      <w:r w:rsidRPr="004F0B61">
        <w:rPr>
          <w:rFonts w:eastAsia="Times New Roman" w:cs="Times New Roman"/>
          <w:szCs w:val="28"/>
          <w:bdr w:val="none" w:sz="0" w:space="0" w:color="auto" w:frame="1"/>
        </w:rPr>
        <w:t xml:space="preserve"> tưởng, chất lượng học tập lý luận chính trị, sáng tạo, đổi mới việc vận dụng chủ nghĩa Mác - Lênin, tư tưởng Hồ Chí Minh, đường lối đổi mới của Đảng, nhất là “</w:t>
      </w:r>
      <w:r w:rsidRPr="004F0B61">
        <w:rPr>
          <w:rFonts w:eastAsia="Times New Roman" w:cs="Times New Roman"/>
          <w:i/>
          <w:szCs w:val="28"/>
          <w:bdr w:val="none" w:sz="0" w:space="0" w:color="auto" w:frame="1"/>
        </w:rPr>
        <w:t>bốn trụ cột</w:t>
      </w:r>
      <w:r w:rsidRPr="004F0B61">
        <w:rPr>
          <w:rFonts w:eastAsia="Times New Roman" w:cs="Times New Roman"/>
          <w:szCs w:val="28"/>
          <w:bdr w:val="none" w:sz="0" w:space="0" w:color="auto" w:frame="1"/>
        </w:rPr>
        <w:t>” về đổi mới, cải cách</w:t>
      </w:r>
      <w:r w:rsidR="00773ABF">
        <w:rPr>
          <w:rFonts w:eastAsia="Times New Roman" w:cs="Times New Roman"/>
          <w:szCs w:val="28"/>
          <w:bdr w:val="none" w:sz="0" w:space="0" w:color="auto" w:frame="1"/>
        </w:rPr>
        <w:t xml:space="preserve"> của Trung ương</w:t>
      </w:r>
      <w:r w:rsidRPr="004F0B61">
        <w:rPr>
          <w:rFonts w:eastAsia="Times New Roman" w:cs="Times New Roman"/>
          <w:szCs w:val="28"/>
          <w:bdr w:val="none" w:sz="0" w:space="0" w:color="auto" w:frame="1"/>
        </w:rPr>
        <w:t xml:space="preserve"> phù hợp với tình hình thực tiễn địa phương. </w:t>
      </w:r>
    </w:p>
    <w:p w:rsidR="004F0B61" w:rsidRPr="004F0B61" w:rsidRDefault="004F0B61" w:rsidP="00021F31">
      <w:pPr>
        <w:adjustRightInd w:val="0"/>
        <w:snapToGrid w:val="0"/>
        <w:spacing w:after="120" w:line="360" w:lineRule="exact"/>
        <w:ind w:firstLine="567"/>
        <w:jc w:val="both"/>
        <w:rPr>
          <w:rFonts w:eastAsia="Times New Roman" w:cs="Times New Roman"/>
          <w:szCs w:val="28"/>
          <w:bdr w:val="none" w:sz="0" w:space="0" w:color="auto" w:frame="1"/>
        </w:rPr>
      </w:pPr>
      <w:r w:rsidRPr="004F0B61">
        <w:rPr>
          <w:rFonts w:eastAsia="Times New Roman" w:cs="Times New Roman"/>
          <w:szCs w:val="28"/>
          <w:bdr w:val="none" w:sz="0" w:space="0" w:color="auto" w:frame="1"/>
        </w:rPr>
        <w:t>Chú trọng xây dựng Đảng về đạo đức, thường xuyên giáo dục đạo đức cách mạng, bồi dưỡng lý tưởng cách mạng, đạo đức, lối sống cho cán bộ, đảng viên; làm cho mỗi cán bộ, đảng viên thấy rõ b</w:t>
      </w:r>
      <w:r w:rsidR="00243645">
        <w:rPr>
          <w:rFonts w:eastAsia="Times New Roman" w:cs="Times New Roman"/>
          <w:szCs w:val="28"/>
          <w:bdr w:val="none" w:sz="0" w:space="0" w:color="auto" w:frame="1"/>
        </w:rPr>
        <w:t>ổ</w:t>
      </w:r>
      <w:r w:rsidRPr="004F0B61">
        <w:rPr>
          <w:rFonts w:eastAsia="Times New Roman" w:cs="Times New Roman"/>
          <w:szCs w:val="28"/>
          <w:bdr w:val="none" w:sz="0" w:space="0" w:color="auto" w:frame="1"/>
        </w:rPr>
        <w:t>n phận và trách nhiệm của mình, vững vàng trước những khó khăn, thách thức; xây dựng văn hóa trong Đảng, tạo lan tỏa ra xã hội. Tiếp tục triển khai sâu, rộng, hiệu quả Kết luận số 01-KL/TW của Bộ Chính trị, các Kế hoạch của Ban Thường vụ Tỉnh ủy tiếp tục thực hiện Chỉ thị số 05-CT/TW “</w:t>
      </w:r>
      <w:r w:rsidRPr="004F0B61">
        <w:rPr>
          <w:rFonts w:eastAsia="Times New Roman" w:cs="Times New Roman"/>
          <w:i/>
          <w:szCs w:val="28"/>
          <w:bdr w:val="none" w:sz="0" w:space="0" w:color="auto" w:frame="1"/>
        </w:rPr>
        <w:t>Về đẩy mạnh học tập và làm theo tư tưởng, đạo đức, phong cách Hồ Chí Minh</w:t>
      </w:r>
      <w:r w:rsidRPr="004F0B61">
        <w:rPr>
          <w:rFonts w:eastAsia="Times New Roman" w:cs="Times New Roman"/>
          <w:szCs w:val="28"/>
          <w:bdr w:val="none" w:sz="0" w:space="0" w:color="auto" w:frame="1"/>
        </w:rPr>
        <w:t>", đề cao trách nhiệm nêu gương, ý thức tự giác tu dưỡng, rèn luyện đạo đức của cán bộ, đảng viên, nhất là cán bộ lãnh đạo, quản lý, người đứng đầu cấp ủy, chính quyền, cơ quan, đơn vị các cấp; thực hiện nghiêm các quy định của Đảng về trách nhiệm nêu gương, về những điều đảng viên không được làm, cán bộ giữ cương vị càng cao càng phải tiên phong, gương mẫu.</w:t>
      </w:r>
    </w:p>
    <w:p w:rsidR="004F0B61" w:rsidRPr="004F0B61" w:rsidRDefault="004F0B61" w:rsidP="00021F31">
      <w:pPr>
        <w:adjustRightInd w:val="0"/>
        <w:snapToGrid w:val="0"/>
        <w:spacing w:after="120" w:line="360" w:lineRule="exact"/>
        <w:ind w:firstLine="567"/>
        <w:jc w:val="both"/>
        <w:rPr>
          <w:rFonts w:eastAsia="Times New Roman" w:cs="Times New Roman"/>
          <w:szCs w:val="28"/>
          <w:bdr w:val="none" w:sz="0" w:space="0" w:color="auto" w:frame="1"/>
        </w:rPr>
      </w:pPr>
      <w:r w:rsidRPr="004F0B61">
        <w:rPr>
          <w:rFonts w:eastAsia="Times New Roman" w:cs="Times New Roman"/>
          <w:szCs w:val="28"/>
          <w:bdr w:val="none" w:sz="0" w:space="0" w:color="auto" w:frame="1"/>
        </w:rPr>
        <w:t>Tăng cường công tác nắm bắt, xử lý thông tin, dư luận xã hội; triển khai sâu, rộng, hiệu quả công tác bảo vệ nền tảng tư tưởng của Đảng; quản lý, định hướng hoạt động của các cơ quan báo chí, trang thông tin điện tử, mạng xã hội; làm tốt công tác tổng kết thực tiễn, nghiên cứu lý luận.</w:t>
      </w:r>
    </w:p>
    <w:p w:rsidR="004F0B61" w:rsidRPr="004F0B61" w:rsidRDefault="004F0B61" w:rsidP="00021F31">
      <w:pPr>
        <w:adjustRightInd w:val="0"/>
        <w:snapToGrid w:val="0"/>
        <w:spacing w:after="120" w:line="360" w:lineRule="exact"/>
        <w:ind w:firstLine="567"/>
        <w:jc w:val="both"/>
        <w:rPr>
          <w:rFonts w:eastAsia="Times New Roman" w:cs="Times New Roman"/>
          <w:b/>
          <w:i/>
          <w:szCs w:val="28"/>
          <w:bdr w:val="none" w:sz="0" w:space="0" w:color="auto" w:frame="1"/>
        </w:rPr>
      </w:pPr>
      <w:r w:rsidRPr="004F0B61">
        <w:rPr>
          <w:rFonts w:eastAsia="Calibri" w:cs="Times New Roman"/>
          <w:b/>
          <w:lang w:eastAsia="vi-VN"/>
        </w:rPr>
        <w:t xml:space="preserve">3. </w:t>
      </w:r>
      <w:r w:rsidRPr="004F0B61">
        <w:rPr>
          <w:rFonts w:eastAsia="Times New Roman" w:cs="Times New Roman"/>
          <w:b/>
          <w:szCs w:val="28"/>
          <w:bdr w:val="none" w:sz="0" w:space="0" w:color="auto" w:frame="1"/>
        </w:rPr>
        <w:t>Đổi mới, hoàn thiện tổ chức bộ máy và nâng cao hiệu quả hoạt động của hệ thống chính trị</w:t>
      </w:r>
    </w:p>
    <w:p w:rsidR="004F0B61" w:rsidRPr="004F0B61" w:rsidRDefault="004F0B61" w:rsidP="00021F31">
      <w:pPr>
        <w:adjustRightInd w:val="0"/>
        <w:snapToGrid w:val="0"/>
        <w:spacing w:after="120" w:line="360" w:lineRule="exact"/>
        <w:ind w:firstLine="567"/>
        <w:jc w:val="both"/>
        <w:rPr>
          <w:rFonts w:eastAsia="Calibri" w:cs="Times New Roman"/>
          <w:lang w:val="vi-VN" w:eastAsia="vi-VN" w:bidi="vi-VN"/>
        </w:rPr>
      </w:pPr>
      <w:r w:rsidRPr="004F0B61">
        <w:rPr>
          <w:rFonts w:eastAsia="Times New Roman" w:cs="Times New Roman"/>
          <w:szCs w:val="28"/>
          <w:bdr w:val="none" w:sz="0" w:space="0" w:color="auto" w:frame="1"/>
        </w:rPr>
        <w:t xml:space="preserve">Tiếp tục nâng cao nhận thức, tạo sự thống nhất ý chí và hành động trong các cấp uỷ, tổ chức đảng, nhất là người đứng đầu về đổi mới, sắp xếp tổ chức bộ máy và tinh giản biên chế, nâng cao chất lượng đội ngũ cán bộ, công chức, viên chức, tăng cường hiệu lực, hiệu quả hoạt động của hệ thống chính trị. </w:t>
      </w:r>
      <w:r w:rsidRPr="004F0B61">
        <w:rPr>
          <w:rFonts w:eastAsia="Calibri" w:cs="Times New Roman"/>
          <w:lang w:val="vi-VN" w:eastAsia="vi-VN" w:bidi="vi-VN"/>
        </w:rPr>
        <w:t xml:space="preserve">Tiếp tục hoàn thiện việc sắp xếp tổ chức bộ máy của Đảng và hệ thống chính trị </w:t>
      </w:r>
      <w:r w:rsidRPr="004F0B61">
        <w:rPr>
          <w:rFonts w:eastAsia="Calibri" w:cs="Times New Roman"/>
          <w:lang w:bidi="en-US"/>
        </w:rPr>
        <w:t xml:space="preserve">tinh </w:t>
      </w:r>
      <w:r w:rsidRPr="004F0B61">
        <w:rPr>
          <w:rFonts w:eastAsia="Calibri" w:cs="Times New Roman"/>
          <w:lang w:val="vi-VN" w:eastAsia="vi-VN" w:bidi="vi-VN"/>
        </w:rPr>
        <w:t xml:space="preserve">gọn, hoạt động hiệu lực, hiệu quả </w:t>
      </w:r>
      <w:r w:rsidRPr="004F0B61">
        <w:rPr>
          <w:rFonts w:eastAsia="Calibri" w:cs="Times New Roman"/>
          <w:lang w:bidi="en-US"/>
        </w:rPr>
        <w:t xml:space="preserve">theo tinh </w:t>
      </w:r>
      <w:r w:rsidRPr="004F0B61">
        <w:rPr>
          <w:rFonts w:eastAsia="Calibri" w:cs="Times New Roman"/>
          <w:lang w:val="vi-VN" w:eastAsia="vi-VN" w:bidi="vi-VN"/>
        </w:rPr>
        <w:t xml:space="preserve">thần Nghị quyết số </w:t>
      </w:r>
      <w:r w:rsidRPr="004F0B61">
        <w:rPr>
          <w:rFonts w:eastAsia="Calibri" w:cs="Times New Roman"/>
          <w:lang w:bidi="en-US"/>
        </w:rPr>
        <w:t xml:space="preserve">18, 19- NQ/TW </w:t>
      </w:r>
      <w:r w:rsidRPr="004F0B61">
        <w:rPr>
          <w:rFonts w:eastAsia="Calibri" w:cs="Times New Roman"/>
          <w:lang w:val="vi-VN" w:eastAsia="vi-VN" w:bidi="vi-VN"/>
        </w:rPr>
        <w:t xml:space="preserve">của </w:t>
      </w:r>
      <w:r w:rsidRPr="004F0B61">
        <w:rPr>
          <w:rFonts w:eastAsia="Calibri" w:cs="Times New Roman"/>
          <w:lang w:bidi="en-US"/>
        </w:rPr>
        <w:t xml:space="preserve">Ban </w:t>
      </w:r>
      <w:r w:rsidRPr="004F0B61">
        <w:rPr>
          <w:rFonts w:eastAsia="Calibri" w:cs="Times New Roman"/>
          <w:lang w:val="vi-VN" w:eastAsia="vi-VN" w:bidi="vi-VN"/>
        </w:rPr>
        <w:t xml:space="preserve">Chấp hành </w:t>
      </w:r>
      <w:r w:rsidRPr="004F0B61">
        <w:rPr>
          <w:rFonts w:eastAsia="Calibri" w:cs="Times New Roman"/>
          <w:lang w:bidi="en-US"/>
        </w:rPr>
        <w:t xml:space="preserve">Trung </w:t>
      </w:r>
      <w:r w:rsidRPr="004F0B61">
        <w:rPr>
          <w:rFonts w:eastAsia="Calibri" w:cs="Times New Roman"/>
          <w:lang w:val="vi-VN" w:eastAsia="vi-VN" w:bidi="vi-VN"/>
        </w:rPr>
        <w:t xml:space="preserve">ương (khóa </w:t>
      </w:r>
      <w:r w:rsidRPr="004F0B61">
        <w:rPr>
          <w:rFonts w:eastAsia="Calibri" w:cs="Times New Roman"/>
          <w:lang w:bidi="en-US"/>
        </w:rPr>
        <w:t xml:space="preserve">XII) </w:t>
      </w:r>
      <w:r w:rsidRPr="004F0B61">
        <w:rPr>
          <w:rFonts w:eastAsia="Calibri" w:cs="Times New Roman"/>
          <w:lang w:val="vi-VN" w:eastAsia="vi-VN" w:bidi="vi-VN"/>
        </w:rPr>
        <w:t xml:space="preserve">gắn với việc </w:t>
      </w:r>
      <w:r w:rsidRPr="004F0B61">
        <w:rPr>
          <w:rFonts w:eastAsia="Calibri" w:cs="Times New Roman"/>
          <w:lang w:bidi="en-US"/>
        </w:rPr>
        <w:t xml:space="preserve">tinh </w:t>
      </w:r>
      <w:r w:rsidRPr="004F0B61">
        <w:rPr>
          <w:rFonts w:eastAsia="Calibri" w:cs="Times New Roman"/>
          <w:lang w:val="vi-VN" w:eastAsia="vi-VN" w:bidi="vi-VN"/>
        </w:rPr>
        <w:t xml:space="preserve">giản biên chế </w:t>
      </w:r>
      <w:r w:rsidRPr="004F0B61">
        <w:rPr>
          <w:rFonts w:eastAsia="Calibri" w:cs="Times New Roman"/>
          <w:lang w:bidi="en-US"/>
        </w:rPr>
        <w:t xml:space="preserve">theo tinh </w:t>
      </w:r>
      <w:r w:rsidRPr="004F0B61">
        <w:rPr>
          <w:rFonts w:eastAsia="Calibri" w:cs="Times New Roman"/>
          <w:lang w:val="vi-VN" w:eastAsia="vi-VN" w:bidi="vi-VN"/>
        </w:rPr>
        <w:t xml:space="preserve">thần Nghị quyết số </w:t>
      </w:r>
      <w:r w:rsidRPr="004F0B61">
        <w:rPr>
          <w:rFonts w:eastAsia="Calibri" w:cs="Times New Roman"/>
          <w:lang w:bidi="en-US"/>
        </w:rPr>
        <w:t xml:space="preserve">39-NQ/TW </w:t>
      </w:r>
      <w:r w:rsidRPr="004F0B61">
        <w:rPr>
          <w:rFonts w:eastAsia="Calibri" w:cs="Times New Roman"/>
          <w:lang w:val="vi-VN" w:eastAsia="vi-VN" w:bidi="vi-VN"/>
        </w:rPr>
        <w:t xml:space="preserve">của Bộ Chính trị và Đề án vị trí việc làm, cơ cấu ngạch công chức. Thực hiện tốt công tác đánh giá, xếp loại cán bộ </w:t>
      </w:r>
      <w:r w:rsidRPr="004F0B61">
        <w:rPr>
          <w:rFonts w:eastAsia="Calibri" w:cs="Times New Roman"/>
          <w:lang w:bidi="en-US"/>
        </w:rPr>
        <w:t xml:space="preserve">theo Quy </w:t>
      </w:r>
      <w:r w:rsidRPr="004F0B61">
        <w:rPr>
          <w:rFonts w:eastAsia="Calibri" w:cs="Times New Roman"/>
          <w:lang w:val="vi-VN" w:eastAsia="vi-VN" w:bidi="vi-VN"/>
        </w:rPr>
        <w:t xml:space="preserve">định số 89-QĐ/TW của Bộ Chính trị. Chủ động tạo nguồn cán bộ kế cận </w:t>
      </w:r>
      <w:r w:rsidRPr="004F0B61">
        <w:rPr>
          <w:rFonts w:eastAsia="Calibri" w:cs="Times New Roman"/>
          <w:lang w:bidi="en-US"/>
        </w:rPr>
        <w:t xml:space="preserve">cho </w:t>
      </w:r>
      <w:r w:rsidRPr="004F0B61">
        <w:rPr>
          <w:rFonts w:eastAsia="Calibri" w:cs="Times New Roman"/>
          <w:lang w:eastAsia="vi-VN" w:bidi="vi-VN"/>
        </w:rPr>
        <w:t>xã</w:t>
      </w:r>
      <w:r w:rsidRPr="004F0B61">
        <w:rPr>
          <w:rFonts w:eastAsia="Calibri" w:cs="Times New Roman"/>
          <w:lang w:val="vi-VN" w:eastAsia="vi-VN" w:bidi="vi-VN"/>
        </w:rPr>
        <w:t>, đảm bảo tính ổn định và tính kế thừa.</w:t>
      </w:r>
    </w:p>
    <w:p w:rsidR="004F0B61" w:rsidRPr="004F0B61" w:rsidRDefault="004F0B61" w:rsidP="00021F31">
      <w:pPr>
        <w:adjustRightInd w:val="0"/>
        <w:snapToGrid w:val="0"/>
        <w:spacing w:after="120" w:line="360" w:lineRule="exact"/>
        <w:ind w:firstLine="567"/>
        <w:jc w:val="both"/>
        <w:rPr>
          <w:rFonts w:eastAsia="Calibri" w:cs="Times New Roman"/>
          <w:lang w:eastAsia="vi-VN" w:bidi="vi-VN"/>
        </w:rPr>
      </w:pPr>
      <w:r w:rsidRPr="004F0B61">
        <w:rPr>
          <w:rFonts w:eastAsia="Times New Roman" w:cs="Times New Roman"/>
          <w:szCs w:val="28"/>
          <w:bdr w:val="none" w:sz="0" w:space="0" w:color="auto" w:frame="1"/>
        </w:rPr>
        <w:t xml:space="preserve">Tiếp tục đổi mới, sắp xếp tổ chức bộ máy hệ thống chính trị tinh gọn, hoạt động hiệu lực, hiệu quả, đồng bộ, đáp ứng yêu cầu nâng cao năng lực lãnh đạo, cầm quyền của Đảng. </w:t>
      </w:r>
      <w:r w:rsidRPr="004F0B61">
        <w:rPr>
          <w:rFonts w:eastAsia="Calibri" w:cs="Times New Roman"/>
          <w:lang w:val="vi-VN" w:eastAsia="vi-VN" w:bidi="vi-VN"/>
        </w:rPr>
        <w:t xml:space="preserve">Chỉ đạo nâng </w:t>
      </w:r>
      <w:r w:rsidRPr="004F0B61">
        <w:rPr>
          <w:rFonts w:eastAsia="Calibri" w:cs="Times New Roman"/>
          <w:lang w:bidi="en-US"/>
        </w:rPr>
        <w:t xml:space="preserve">cao </w:t>
      </w:r>
      <w:r w:rsidRPr="004F0B61">
        <w:rPr>
          <w:rFonts w:eastAsia="Calibri" w:cs="Times New Roman"/>
          <w:lang w:val="vi-VN" w:eastAsia="vi-VN" w:bidi="vi-VN"/>
        </w:rPr>
        <w:t>chất lượng hoạt động của Hội đồng nhân dân, Ủy ban</w:t>
      </w:r>
      <w:r w:rsidRPr="004F0B61">
        <w:rPr>
          <w:rFonts w:eastAsia="Calibri" w:cs="Times New Roman"/>
          <w:lang w:eastAsia="vi-VN" w:bidi="vi-VN"/>
        </w:rPr>
        <w:t xml:space="preserve"> nhân dân, Ủy ban Mặt trận Tổ quốc và các </w:t>
      </w:r>
      <w:r w:rsidR="00DD6FC3">
        <w:rPr>
          <w:rFonts w:eastAsia="Calibri" w:cs="Times New Roman"/>
          <w:lang w:eastAsia="vi-VN" w:bidi="vi-VN"/>
        </w:rPr>
        <w:t>tổ chức</w:t>
      </w:r>
      <w:r w:rsidRPr="004F0B61">
        <w:rPr>
          <w:rFonts w:eastAsia="Calibri" w:cs="Times New Roman"/>
          <w:lang w:eastAsia="vi-VN" w:bidi="vi-VN"/>
        </w:rPr>
        <w:t xml:space="preserve"> chính trị - xã hội theo hướng gần dân, sát dân, phục vụ Nhân dân</w:t>
      </w:r>
      <w:r w:rsidRPr="004F0B61">
        <w:rPr>
          <w:rFonts w:eastAsia="Calibri" w:cs="Times New Roman"/>
          <w:lang w:val="vi-VN" w:eastAsia="vi-VN" w:bidi="vi-VN"/>
        </w:rPr>
        <w:t xml:space="preserve">; đổi mới nội </w:t>
      </w:r>
      <w:r w:rsidRPr="004F0B61">
        <w:rPr>
          <w:rFonts w:eastAsia="Calibri" w:cs="Times New Roman"/>
          <w:lang w:bidi="en-US"/>
        </w:rPr>
        <w:t xml:space="preserve">dung, </w:t>
      </w:r>
      <w:r w:rsidRPr="004F0B61">
        <w:rPr>
          <w:rFonts w:eastAsia="Calibri" w:cs="Times New Roman"/>
          <w:lang w:val="vi-VN" w:eastAsia="vi-VN" w:bidi="vi-VN"/>
        </w:rPr>
        <w:t xml:space="preserve">hình thức các kỳ họp, việc tiếp xúc cử </w:t>
      </w:r>
      <w:r w:rsidRPr="004F0B61">
        <w:rPr>
          <w:rFonts w:eastAsia="Calibri" w:cs="Times New Roman"/>
          <w:lang w:bidi="en-US"/>
        </w:rPr>
        <w:t xml:space="preserve">tri, </w:t>
      </w:r>
      <w:r w:rsidRPr="004F0B61">
        <w:rPr>
          <w:rFonts w:eastAsia="Calibri" w:cs="Times New Roman"/>
          <w:lang w:val="vi-VN" w:eastAsia="vi-VN" w:bidi="vi-VN"/>
        </w:rPr>
        <w:t xml:space="preserve">giám sát và tiếp </w:t>
      </w:r>
      <w:r w:rsidRPr="004F0B61">
        <w:rPr>
          <w:rFonts w:eastAsia="Calibri" w:cs="Times New Roman"/>
          <w:lang w:bidi="en-US"/>
        </w:rPr>
        <w:t xml:space="preserve">thu </w:t>
      </w:r>
      <w:r w:rsidRPr="004F0B61">
        <w:rPr>
          <w:rFonts w:eastAsia="Calibri" w:cs="Times New Roman"/>
          <w:lang w:val="vi-VN" w:eastAsia="vi-VN" w:bidi="vi-VN"/>
        </w:rPr>
        <w:t xml:space="preserve">ý kiến của cử </w:t>
      </w:r>
      <w:r w:rsidRPr="004F0B61">
        <w:rPr>
          <w:rFonts w:eastAsia="Calibri" w:cs="Times New Roman"/>
          <w:lang w:bidi="en-US"/>
        </w:rPr>
        <w:t xml:space="preserve">tri. </w:t>
      </w:r>
      <w:r w:rsidRPr="004F0B61">
        <w:rPr>
          <w:rFonts w:eastAsia="Calibri" w:cs="Times New Roman"/>
          <w:lang w:val="vi-VN" w:eastAsia="vi-VN" w:bidi="vi-VN"/>
        </w:rPr>
        <w:t xml:space="preserve">Đổi mới, nâng </w:t>
      </w:r>
      <w:r w:rsidRPr="004F0B61">
        <w:rPr>
          <w:rFonts w:eastAsia="Calibri" w:cs="Times New Roman"/>
          <w:lang w:bidi="en-US"/>
        </w:rPr>
        <w:t xml:space="preserve">cao </w:t>
      </w:r>
      <w:r w:rsidRPr="004F0B61">
        <w:rPr>
          <w:rFonts w:eastAsia="Calibri" w:cs="Times New Roman"/>
          <w:lang w:val="vi-VN" w:eastAsia="vi-VN" w:bidi="vi-VN"/>
        </w:rPr>
        <w:t xml:space="preserve">năng lực quản lý, điều hành của chính quyền; đẩy mạnh cải cách hành chính, nhất là thủ tục hành chính; xây dựng chính quyền điện tử. Nâng </w:t>
      </w:r>
      <w:r w:rsidRPr="004F0B61">
        <w:rPr>
          <w:rFonts w:eastAsia="Calibri" w:cs="Times New Roman"/>
          <w:lang w:bidi="en-US"/>
        </w:rPr>
        <w:t xml:space="preserve">cao </w:t>
      </w:r>
      <w:r w:rsidRPr="004F0B61">
        <w:rPr>
          <w:rFonts w:eastAsia="Calibri" w:cs="Times New Roman"/>
          <w:lang w:val="vi-VN" w:eastAsia="vi-VN" w:bidi="vi-VN"/>
        </w:rPr>
        <w:t xml:space="preserve">chất lượng phục vụ, gắn với việc đổi mới cơ chế một cửa, một cửa liên thông </w:t>
      </w:r>
      <w:r w:rsidRPr="004F0B61">
        <w:rPr>
          <w:rFonts w:eastAsia="Calibri" w:cs="Times New Roman"/>
          <w:lang w:bidi="en-US"/>
        </w:rPr>
        <w:t xml:space="preserve">trong </w:t>
      </w:r>
      <w:r w:rsidRPr="004F0B61">
        <w:rPr>
          <w:rFonts w:eastAsia="Calibri" w:cs="Times New Roman"/>
          <w:lang w:val="vi-VN" w:eastAsia="vi-VN" w:bidi="vi-VN"/>
        </w:rPr>
        <w:t xml:space="preserve">giải quyết thủ tục hành chính nhằm nâng </w:t>
      </w:r>
      <w:r w:rsidRPr="004F0B61">
        <w:rPr>
          <w:rFonts w:eastAsia="Calibri" w:cs="Times New Roman"/>
          <w:lang w:bidi="en-US"/>
        </w:rPr>
        <w:t xml:space="preserve">cao </w:t>
      </w:r>
      <w:r w:rsidRPr="004F0B61">
        <w:rPr>
          <w:rFonts w:eastAsia="Calibri" w:cs="Times New Roman"/>
          <w:lang w:val="vi-VN" w:eastAsia="vi-VN" w:bidi="vi-VN"/>
        </w:rPr>
        <w:t>chất lượng phục vụ.</w:t>
      </w:r>
    </w:p>
    <w:p w:rsidR="004F0B61" w:rsidRPr="004F0B61" w:rsidRDefault="004F0B61" w:rsidP="00021F31">
      <w:pPr>
        <w:shd w:val="clear" w:color="auto" w:fill="FFFFFF"/>
        <w:spacing w:after="120" w:line="360" w:lineRule="exact"/>
        <w:ind w:firstLine="567"/>
        <w:jc w:val="both"/>
        <w:rPr>
          <w:rFonts w:eastAsia="Times New Roman" w:cs="Times New Roman"/>
          <w:b/>
          <w:szCs w:val="28"/>
          <w:lang w:eastAsia="vi-VN"/>
        </w:rPr>
      </w:pPr>
      <w:r w:rsidRPr="004F0B61">
        <w:rPr>
          <w:rFonts w:eastAsia="Times New Roman" w:cs="Times New Roman"/>
          <w:b/>
          <w:szCs w:val="28"/>
          <w:lang w:val="nl-NL" w:eastAsia="vi-VN"/>
        </w:rPr>
        <w:t>4</w:t>
      </w:r>
      <w:r w:rsidRPr="004F0B61">
        <w:rPr>
          <w:rFonts w:eastAsia="Times New Roman" w:cs="Times New Roman"/>
          <w:b/>
          <w:szCs w:val="28"/>
          <w:lang w:val="de-DE" w:eastAsia="vi-VN"/>
        </w:rPr>
        <w:t xml:space="preserve">. </w:t>
      </w:r>
      <w:r w:rsidRPr="004F0B61">
        <w:rPr>
          <w:rFonts w:eastAsia="Times New Roman" w:cs="Times New Roman"/>
          <w:b/>
          <w:szCs w:val="28"/>
          <w:lang w:val="vi-VN" w:eastAsia="vi-VN"/>
        </w:rPr>
        <w:t xml:space="preserve">Tiếp tục nâng cao chất lượng tổ chức cơ sở đảng và </w:t>
      </w:r>
      <w:r w:rsidRPr="004F0B61">
        <w:rPr>
          <w:rFonts w:eastAsia="Times New Roman" w:cs="Times New Roman"/>
          <w:b/>
          <w:szCs w:val="28"/>
          <w:lang w:eastAsia="vi-VN"/>
        </w:rPr>
        <w:t>đội ngũ</w:t>
      </w:r>
      <w:r w:rsidRPr="004F0B61">
        <w:rPr>
          <w:rFonts w:eastAsia="Times New Roman" w:cs="Times New Roman"/>
          <w:b/>
          <w:szCs w:val="28"/>
          <w:lang w:val="vi-VN" w:eastAsia="vi-VN"/>
        </w:rPr>
        <w:t xml:space="preserve"> đảng viên</w:t>
      </w:r>
      <w:r w:rsidRPr="004F0B61">
        <w:rPr>
          <w:rFonts w:eastAsia="Times New Roman" w:cs="Times New Roman"/>
          <w:b/>
          <w:szCs w:val="28"/>
          <w:lang w:eastAsia="vi-VN"/>
        </w:rPr>
        <w:t xml:space="preserve"> trong</w:t>
      </w:r>
      <w:r w:rsidRPr="004F0B61">
        <w:rPr>
          <w:rFonts w:eastAsia="Times New Roman" w:cs="Times New Roman"/>
          <w:szCs w:val="28"/>
          <w:lang w:eastAsia="vi-VN"/>
        </w:rPr>
        <w:t xml:space="preserve"> </w:t>
      </w:r>
      <w:r w:rsidRPr="004F0B61">
        <w:rPr>
          <w:rFonts w:eastAsia="Times New Roman" w:cs="Times New Roman"/>
          <w:b/>
          <w:szCs w:val="28"/>
          <w:lang w:eastAsia="vi-VN"/>
        </w:rPr>
        <w:t>toàn Đảng bộ</w:t>
      </w:r>
    </w:p>
    <w:p w:rsidR="004F0B61" w:rsidRPr="004F0B61" w:rsidRDefault="004F0B61" w:rsidP="00021F31">
      <w:pPr>
        <w:shd w:val="clear" w:color="auto" w:fill="FFFFFF"/>
        <w:spacing w:after="120" w:line="360" w:lineRule="exact"/>
        <w:ind w:firstLine="567"/>
        <w:jc w:val="both"/>
        <w:rPr>
          <w:rFonts w:eastAsia="Times New Roman" w:cs="Times New Roman"/>
          <w:szCs w:val="28"/>
        </w:rPr>
      </w:pPr>
      <w:r w:rsidRPr="004F0B61">
        <w:rPr>
          <w:rFonts w:eastAsia="Times New Roman" w:cs="Times New Roman"/>
          <w:szCs w:val="28"/>
        </w:rPr>
        <w:t>Xây dựng đội ngũ cán bộ, công chức có phẩm chất đạo đức, năng lực, trách nhiệm, tâm huyết với nhiệm vụ được giao. Thực hiện đồng bộ, hiệu quả các khâu trong công tác cán bộ; chủ động quy hoạch, rà soát, bổ sung quy hoạch không để hẫng hụt, bị động về nguồn cán bộ. Kiên quyết thay thế những cán bộ yếu kém về năng lực, mất uy tín, giảm sút về ý chí, phẩm chất đạo đức; đảm bảo dân chủ, công khai, minh bạch trong công tác cán bộ; đầu tư đúng mức cho công tác đào tạo, bồi dưỡng cán bộ, công chức theo tiêu chuẩn chức danh.</w:t>
      </w:r>
    </w:p>
    <w:p w:rsidR="004F0B61" w:rsidRPr="004F0B61" w:rsidRDefault="004F0B61" w:rsidP="00021F31">
      <w:pPr>
        <w:shd w:val="clear" w:color="auto" w:fill="FFFFFF"/>
        <w:spacing w:after="120" w:line="360" w:lineRule="exact"/>
        <w:ind w:firstLine="567"/>
        <w:jc w:val="both"/>
        <w:rPr>
          <w:rFonts w:eastAsia="Times New Roman" w:cs="Times New Roman"/>
          <w:b/>
          <w:szCs w:val="28"/>
          <w:lang w:val="vi-VN" w:eastAsia="vi-VN"/>
        </w:rPr>
      </w:pPr>
      <w:r w:rsidRPr="004F0B61">
        <w:rPr>
          <w:rFonts w:eastAsia="Times New Roman" w:cs="Times New Roman"/>
          <w:b/>
          <w:szCs w:val="28"/>
          <w:lang w:val="nl-NL" w:eastAsia="vi-VN"/>
        </w:rPr>
        <w:t>5</w:t>
      </w:r>
      <w:r w:rsidRPr="004F0B61">
        <w:rPr>
          <w:rFonts w:eastAsia="Times New Roman" w:cs="Times New Roman"/>
          <w:b/>
          <w:szCs w:val="28"/>
          <w:lang w:eastAsia="vi-VN"/>
        </w:rPr>
        <w:t xml:space="preserve">. </w:t>
      </w:r>
      <w:r w:rsidRPr="004F0B61">
        <w:rPr>
          <w:rFonts w:eastAsia="Times New Roman" w:cs="Times New Roman"/>
          <w:b/>
          <w:szCs w:val="28"/>
          <w:lang w:val="vi-VN" w:eastAsia="vi-VN"/>
        </w:rPr>
        <w:t>Đổi mới mạnh mẽ công tác cán bộ; tăng cường bảo vệ chính trị nội bộ</w:t>
      </w:r>
    </w:p>
    <w:p w:rsidR="004F0B61" w:rsidRPr="004F0B61" w:rsidRDefault="004F0B61" w:rsidP="00021F31">
      <w:pPr>
        <w:shd w:val="clear" w:color="auto" w:fill="FFFFFF"/>
        <w:spacing w:after="120" w:line="360" w:lineRule="exact"/>
        <w:ind w:firstLine="567"/>
        <w:jc w:val="both"/>
        <w:rPr>
          <w:rFonts w:eastAsia="Times New Roman" w:cs="Times New Roman"/>
          <w:szCs w:val="28"/>
          <w:lang w:eastAsia="vi-VN" w:bidi="vi-VN"/>
        </w:rPr>
      </w:pPr>
      <w:r w:rsidRPr="004F0B61">
        <w:rPr>
          <w:rFonts w:eastAsia="Times New Roman" w:cs="Times New Roman"/>
          <w:szCs w:val="28"/>
          <w:lang w:val="vi-VN" w:eastAsia="vi-VN" w:bidi="vi-VN"/>
        </w:rPr>
        <w:t>Thực hiện nghiêm, đúng phương châm “</w:t>
      </w:r>
      <w:r w:rsidRPr="0072322E">
        <w:rPr>
          <w:rFonts w:eastAsia="Times New Roman" w:cs="Times New Roman"/>
          <w:i/>
          <w:szCs w:val="28"/>
          <w:lang w:val="vi-VN" w:eastAsia="vi-VN" w:bidi="vi-VN"/>
        </w:rPr>
        <w:t>động</w:t>
      </w:r>
      <w:r w:rsidRPr="004F0B61">
        <w:rPr>
          <w:rFonts w:eastAsia="Times New Roman" w:cs="Times New Roman"/>
          <w:szCs w:val="28"/>
          <w:lang w:val="vi-VN" w:eastAsia="vi-VN" w:bidi="vi-VN"/>
        </w:rPr>
        <w:t>” và “</w:t>
      </w:r>
      <w:r w:rsidRPr="0072322E">
        <w:rPr>
          <w:rFonts w:eastAsia="Times New Roman" w:cs="Times New Roman"/>
          <w:i/>
          <w:szCs w:val="28"/>
          <w:lang w:val="vi-VN" w:eastAsia="vi-VN" w:bidi="vi-VN"/>
        </w:rPr>
        <w:t>mở</w:t>
      </w:r>
      <w:r w:rsidRPr="004F0B61">
        <w:rPr>
          <w:rFonts w:eastAsia="Times New Roman" w:cs="Times New Roman"/>
          <w:szCs w:val="28"/>
          <w:lang w:val="vi-VN" w:eastAsia="vi-VN" w:bidi="vi-VN"/>
        </w:rPr>
        <w:t>” về công tác quy hoạch cán bộ; thực hiện đào tạo, bồi dưỡng thực sự có chất lượng; thực hiện luân chuyển, điều động, miễn nhiệm, cho từ chức ngay khi phát hiện cán bộ không đáp ứng yêu cầu nhiệm vụ.</w:t>
      </w:r>
    </w:p>
    <w:p w:rsidR="004F0B61" w:rsidRPr="004F0B61" w:rsidRDefault="004F0B61" w:rsidP="00021F31">
      <w:pPr>
        <w:shd w:val="clear" w:color="auto" w:fill="FFFFFF"/>
        <w:spacing w:after="120" w:line="360" w:lineRule="exact"/>
        <w:ind w:firstLine="567"/>
        <w:jc w:val="both"/>
        <w:rPr>
          <w:rFonts w:eastAsia="Times New Roman" w:cs="Times New Roman"/>
          <w:szCs w:val="28"/>
          <w:lang w:eastAsia="vi-VN" w:bidi="vi-VN"/>
        </w:rPr>
      </w:pPr>
      <w:r w:rsidRPr="004F0B61">
        <w:rPr>
          <w:rFonts w:eastAsia="Times New Roman" w:cs="Times New Roman"/>
          <w:szCs w:val="28"/>
          <w:lang w:val="vi-VN" w:eastAsia="vi-VN" w:bidi="vi-VN"/>
        </w:rPr>
        <w:t>Thực hiện nghiêm quan điểm Đảng lãnh đạo công tác cán bộ và quản lý đội ngũ cán bộ; kiểm soát quyền lực và phòng, chống tham nhũng, tiêu cực trong công tác cán bộ. Xây dựng cơ chế khuyến khích, bảo vệ cán bộ có tư duy đổi mới, dám nghĩ, dám làm, dám chịu trách nhiệm vì lợi ích chung.</w:t>
      </w:r>
    </w:p>
    <w:p w:rsidR="004F0B61" w:rsidRPr="004F0B61" w:rsidRDefault="004F0B61" w:rsidP="00021F31">
      <w:pPr>
        <w:shd w:val="clear" w:color="auto" w:fill="FFFFFF"/>
        <w:spacing w:after="120" w:line="360" w:lineRule="exact"/>
        <w:ind w:firstLine="567"/>
        <w:jc w:val="both"/>
        <w:rPr>
          <w:rFonts w:eastAsia="Times New Roman" w:cs="Times New Roman"/>
          <w:szCs w:val="28"/>
          <w:lang w:eastAsia="vi-VN" w:bidi="vi-VN"/>
        </w:rPr>
      </w:pPr>
      <w:r w:rsidRPr="004F0B61">
        <w:rPr>
          <w:rFonts w:eastAsia="Times New Roman" w:cs="Times New Roman"/>
          <w:szCs w:val="28"/>
          <w:lang w:val="vi-VN" w:eastAsia="vi-VN" w:bidi="vi-VN"/>
        </w:rPr>
        <w:t>Tập trung xây dựng đội ngũ cán bộ các cấp đủ phẩm chất, năng lực và uy tín, ngang tầm nhiệm vụ. Trong đó, chú trọng đổi mới mạnh mẽ, đồng bộ công tác cán bộ, đảm bảo dân chủ, công khai, minh bạch, khách quan; thực hiện tốt các khâu trong công tác cán bộ, nhất là đánh giá cán bộ; khuyến khích cán bộ đổi mới, sáng tạo và bảo vệ cán bộ dám nghĩ, dám làm, dám chịu trách nhiệm; kiên quyết ngăn chặn tình trạng chạy chức, chạy quyền. Rà soát, bổ sung quy hoạch cán bộ lãnh đạo, quản lý. Quan tâm thực hiện tốt công tác bảo vệ chính trị nội bộ, chú trọng nắm vấn đề chính trị hiện nay.</w:t>
      </w:r>
    </w:p>
    <w:p w:rsidR="004F0B61" w:rsidRPr="004F0B61" w:rsidRDefault="004F0B61" w:rsidP="00021F31">
      <w:pPr>
        <w:shd w:val="clear" w:color="auto" w:fill="FFFFFF"/>
        <w:spacing w:after="120" w:line="360" w:lineRule="exact"/>
        <w:ind w:firstLine="567"/>
        <w:jc w:val="both"/>
        <w:rPr>
          <w:rFonts w:eastAsia="Times New Roman" w:cs="Times New Roman"/>
          <w:b/>
          <w:szCs w:val="28"/>
          <w:lang w:val="vi-VN" w:eastAsia="vi-VN"/>
        </w:rPr>
      </w:pPr>
      <w:r w:rsidRPr="004F0B61">
        <w:rPr>
          <w:rFonts w:eastAsia="Times New Roman" w:cs="Times New Roman"/>
          <w:b/>
          <w:szCs w:val="28"/>
          <w:bdr w:val="none" w:sz="0" w:space="0" w:color="auto" w:frame="1"/>
          <w:lang w:eastAsia="vi-VN"/>
        </w:rPr>
        <w:t>6</w:t>
      </w:r>
      <w:r w:rsidRPr="004F0B61">
        <w:rPr>
          <w:rFonts w:eastAsia="Times New Roman" w:cs="Times New Roman"/>
          <w:b/>
          <w:szCs w:val="28"/>
          <w:lang w:eastAsia="vi-VN"/>
        </w:rPr>
        <w:t>. Đổi mới, nâng cao chất lượng, hiệu quả c</w:t>
      </w:r>
      <w:r w:rsidRPr="004F0B61">
        <w:rPr>
          <w:rFonts w:eastAsia="Times New Roman" w:cs="Times New Roman"/>
          <w:b/>
          <w:szCs w:val="28"/>
          <w:highlight w:val="white"/>
          <w:lang w:val="vi-VN" w:eastAsia="vi-VN"/>
        </w:rPr>
        <w:t>ông tác kiểm tra, giám sát và kỷ luật Đảng</w:t>
      </w:r>
    </w:p>
    <w:p w:rsidR="004F0B61" w:rsidRPr="004F0B61" w:rsidRDefault="004F0B61" w:rsidP="00021F31">
      <w:pPr>
        <w:shd w:val="clear" w:color="auto" w:fill="FFFFFF"/>
        <w:spacing w:after="120" w:line="360" w:lineRule="exact"/>
        <w:ind w:firstLine="567"/>
        <w:jc w:val="both"/>
        <w:rPr>
          <w:rFonts w:eastAsia="Calibri" w:cs="Times New Roman"/>
          <w:szCs w:val="28"/>
          <w:lang w:eastAsia="vi-VN"/>
        </w:rPr>
      </w:pPr>
      <w:r w:rsidRPr="004F0B61">
        <w:rPr>
          <w:rFonts w:eastAsia="Times New Roman" w:cs="Times New Roman"/>
          <w:szCs w:val="28"/>
          <w:lang w:val="vi-VN"/>
        </w:rPr>
        <w:t xml:space="preserve">Tăng cường </w:t>
      </w:r>
      <w:r w:rsidRPr="004F0B61">
        <w:rPr>
          <w:rFonts w:eastAsia="Calibri" w:cs="Times New Roman"/>
          <w:szCs w:val="28"/>
          <w:lang w:eastAsia="vi-VN"/>
        </w:rPr>
        <w:t xml:space="preserve">công tác kiểm tra, giám sát ngay từ chi bộ, kịp thời phát hiện, xử lý dứt điểm từ đầu, không để vi phạm nhỏ tích tụ thành sai phạm lớn, kéo dài và lan rộng. </w:t>
      </w:r>
      <w:r w:rsidRPr="004F0B61">
        <w:rPr>
          <w:rFonts w:eastAsia="Times New Roman" w:cs="Times New Roman"/>
          <w:szCs w:val="28"/>
        </w:rPr>
        <w:t>Tăng cường kiểm tra, giám sát của cấp ủy, tổ chức đảng các cấp đối với việc thực hiện chỉ thị, nghị quyết của Đảng, lĩnh vực dễ phát sinh tiêu cực. Phối hợp chặt chẽ giữa công tác kiểm tra, giám sát của Đảng với công tác thanh tra nhân dân, giám sát của các cơ quan dân cử, của mặt trận tổ quốc, các tổ chức chính trị - xã hội. Xử lý nghiêm các tổ chức, cá nhân vi phạm, đảm bảo đồng bộ giữa kỷ luật Đảng, kỷ luật hành chính và kỷ luật đoàn thể.</w:t>
      </w:r>
      <w:r w:rsidRPr="004F0B61">
        <w:rPr>
          <w:rFonts w:eastAsia="Calibri" w:cs="Times New Roman"/>
          <w:szCs w:val="28"/>
          <w:lang w:eastAsia="vi-VN"/>
        </w:rPr>
        <w:t xml:space="preserve"> Thực hiện tốt công tác giải quyết tố cáo, khiếu nại kỷ luật đảng. Công tác thi hành kỷ luật đảng phải được thực hiện nghiêm minh </w:t>
      </w:r>
      <w:r w:rsidR="00BC7AF7" w:rsidRPr="00BC7AF7">
        <w:rPr>
          <w:rFonts w:eastAsia="Calibri" w:cs="Times New Roman"/>
          <w:i/>
          <w:szCs w:val="28"/>
          <w:lang w:eastAsia="vi-VN"/>
        </w:rPr>
        <w:t>“</w:t>
      </w:r>
      <w:r w:rsidRPr="00BC7AF7">
        <w:rPr>
          <w:rFonts w:eastAsia="Calibri" w:cs="Times New Roman"/>
          <w:i/>
          <w:szCs w:val="28"/>
          <w:lang w:eastAsia="vi-VN"/>
        </w:rPr>
        <w:t>không có vùng cấ</w:t>
      </w:r>
      <w:r w:rsidR="00BC7AF7" w:rsidRPr="00BC7AF7">
        <w:rPr>
          <w:rFonts w:eastAsia="Calibri" w:cs="Times New Roman"/>
          <w:i/>
          <w:szCs w:val="28"/>
          <w:lang w:eastAsia="vi-VN"/>
        </w:rPr>
        <w:t>m</w:t>
      </w:r>
      <w:r w:rsidRPr="00BC7AF7">
        <w:rPr>
          <w:rFonts w:eastAsia="Calibri" w:cs="Times New Roman"/>
          <w:i/>
          <w:szCs w:val="28"/>
          <w:lang w:eastAsia="vi-VN"/>
        </w:rPr>
        <w:t xml:space="preserve">, </w:t>
      </w:r>
      <w:r w:rsidR="00BC7AF7" w:rsidRPr="00BC7AF7">
        <w:rPr>
          <w:rFonts w:eastAsia="Calibri" w:cs="Times New Roman"/>
          <w:i/>
          <w:szCs w:val="28"/>
          <w:lang w:eastAsia="vi-VN"/>
        </w:rPr>
        <w:t xml:space="preserve">không có </w:t>
      </w:r>
      <w:r w:rsidRPr="00BC7AF7">
        <w:rPr>
          <w:rFonts w:eastAsia="Calibri" w:cs="Times New Roman"/>
          <w:i/>
          <w:szCs w:val="28"/>
          <w:lang w:eastAsia="vi-VN"/>
        </w:rPr>
        <w:t>ngoại lệ</w:t>
      </w:r>
      <w:r w:rsidRPr="004F0B61">
        <w:rPr>
          <w:rFonts w:eastAsia="Calibri" w:cs="Times New Roman"/>
          <w:i/>
          <w:szCs w:val="28"/>
          <w:lang w:eastAsia="vi-VN"/>
        </w:rPr>
        <w:t>”</w:t>
      </w:r>
      <w:r w:rsidRPr="004F0B61">
        <w:rPr>
          <w:rFonts w:eastAsia="Calibri" w:cs="Times New Roman"/>
          <w:szCs w:val="28"/>
          <w:lang w:eastAsia="vi-VN"/>
        </w:rPr>
        <w:t>, vi phạm đến đâu xử lý đến đ</w:t>
      </w:r>
      <w:r w:rsidR="00BC7AF7">
        <w:rPr>
          <w:rFonts w:eastAsia="Calibri" w:cs="Times New Roman"/>
          <w:szCs w:val="28"/>
          <w:lang w:eastAsia="vi-VN"/>
        </w:rPr>
        <w:t>ó</w:t>
      </w:r>
      <w:r w:rsidRPr="004F0B61">
        <w:rPr>
          <w:rFonts w:eastAsia="Calibri" w:cs="Times New Roman"/>
          <w:szCs w:val="28"/>
          <w:lang w:eastAsia="vi-VN"/>
        </w:rPr>
        <w:t xml:space="preserve">; tiến hành đồng bộ giữa kỷ luật đảng, kỷ luật hành chính, đoàn thể. </w:t>
      </w:r>
    </w:p>
    <w:p w:rsidR="004F0B61" w:rsidRPr="004F0B61" w:rsidRDefault="004F0B61" w:rsidP="00021F31">
      <w:pPr>
        <w:shd w:val="clear" w:color="auto" w:fill="FFFFFF"/>
        <w:spacing w:after="120" w:line="360" w:lineRule="exact"/>
        <w:ind w:firstLine="567"/>
        <w:jc w:val="both"/>
        <w:rPr>
          <w:rFonts w:eastAsia="Times New Roman" w:cs="Times New Roman"/>
          <w:b/>
          <w:iCs/>
          <w:szCs w:val="28"/>
          <w:bdr w:val="none" w:sz="0" w:space="0" w:color="auto" w:frame="1"/>
          <w:lang w:val="vi-VN" w:eastAsia="vi-VN"/>
        </w:rPr>
      </w:pPr>
      <w:r w:rsidRPr="004F0B61">
        <w:rPr>
          <w:rFonts w:eastAsia="Times New Roman" w:cs="Times New Roman"/>
          <w:b/>
          <w:szCs w:val="28"/>
          <w:bdr w:val="none" w:sz="0" w:space="0" w:color="auto" w:frame="1"/>
          <w:lang w:eastAsia="vi-VN"/>
        </w:rPr>
        <w:t>7</w:t>
      </w:r>
      <w:r w:rsidRPr="004F0B61">
        <w:rPr>
          <w:rFonts w:eastAsia="Times New Roman" w:cs="Times New Roman"/>
          <w:b/>
          <w:szCs w:val="28"/>
          <w:lang w:eastAsia="vi-VN"/>
        </w:rPr>
        <w:t>. Không ngừng t</w:t>
      </w:r>
      <w:r w:rsidRPr="004F0B61">
        <w:rPr>
          <w:rFonts w:eastAsia="Times New Roman" w:cs="Times New Roman"/>
          <w:b/>
          <w:iCs/>
          <w:szCs w:val="28"/>
          <w:bdr w:val="none" w:sz="0" w:space="0" w:color="auto" w:frame="1"/>
          <w:lang w:val="vi-VN" w:eastAsia="vi-VN"/>
        </w:rPr>
        <w:t>ăng cường mối quan hệ mật thiết giữa Đảng với Nhân dân, dựa vào Nhân dân để xây dựng Đảng</w:t>
      </w:r>
    </w:p>
    <w:p w:rsidR="004F0B61" w:rsidRPr="004F0B61" w:rsidRDefault="004F0B61" w:rsidP="00021F31">
      <w:pPr>
        <w:shd w:val="clear" w:color="auto" w:fill="FFFFFF"/>
        <w:spacing w:after="120" w:line="360" w:lineRule="exact"/>
        <w:ind w:firstLine="567"/>
        <w:jc w:val="both"/>
        <w:rPr>
          <w:rFonts w:eastAsia="Times New Roman" w:cs="Times New Roman"/>
          <w:szCs w:val="28"/>
          <w:lang w:eastAsia="vi-VN" w:bidi="vi-VN"/>
        </w:rPr>
      </w:pPr>
      <w:r w:rsidRPr="004F0B61">
        <w:rPr>
          <w:rFonts w:eastAsia="Times New Roman" w:cs="Times New Roman"/>
          <w:szCs w:val="28"/>
          <w:lang w:val="vi-VN" w:eastAsia="vi-VN" w:bidi="vi-VN"/>
        </w:rPr>
        <w:t xml:space="preserve">Tiếp tục thực hiện hiệu quả Nghị quyết </w:t>
      </w:r>
      <w:r w:rsidRPr="004F0B61">
        <w:rPr>
          <w:rFonts w:eastAsia="Times New Roman" w:cs="Times New Roman"/>
          <w:i/>
          <w:iCs/>
          <w:szCs w:val="28"/>
          <w:lang w:val="vi-VN" w:eastAsia="vi-VN" w:bidi="vi-VN"/>
        </w:rPr>
        <w:t xml:space="preserve">“Về đổi mới và nâng </w:t>
      </w:r>
      <w:r w:rsidRPr="004F0B61">
        <w:rPr>
          <w:rFonts w:eastAsia="Times New Roman" w:cs="Times New Roman"/>
          <w:i/>
          <w:iCs/>
          <w:szCs w:val="28"/>
          <w:lang w:bidi="en-US"/>
        </w:rPr>
        <w:t xml:space="preserve">cao </w:t>
      </w:r>
      <w:r w:rsidRPr="004F0B61">
        <w:rPr>
          <w:rFonts w:eastAsia="Times New Roman" w:cs="Times New Roman"/>
          <w:i/>
          <w:iCs/>
          <w:szCs w:val="28"/>
          <w:lang w:val="vi-VN" w:eastAsia="vi-VN" w:bidi="vi-VN"/>
        </w:rPr>
        <w:t xml:space="preserve">sự lãnh đạo của các cấp ủy đảng đối với công tác vận động quần chúng từ </w:t>
      </w:r>
      <w:r w:rsidRPr="004F0B61">
        <w:rPr>
          <w:rFonts w:eastAsia="Times New Roman" w:cs="Times New Roman"/>
          <w:i/>
          <w:iCs/>
          <w:szCs w:val="28"/>
          <w:lang w:bidi="en-US"/>
        </w:rPr>
        <w:t xml:space="preserve">nay </w:t>
      </w:r>
      <w:r w:rsidRPr="004F0B61">
        <w:rPr>
          <w:rFonts w:eastAsia="Times New Roman" w:cs="Times New Roman"/>
          <w:i/>
          <w:iCs/>
          <w:szCs w:val="28"/>
          <w:lang w:val="vi-VN" w:eastAsia="vi-VN" w:bidi="vi-VN"/>
        </w:rPr>
        <w:t xml:space="preserve">đến năm </w:t>
      </w:r>
      <w:r w:rsidRPr="004F0B61">
        <w:rPr>
          <w:rFonts w:eastAsia="Times New Roman" w:cs="Times New Roman"/>
          <w:i/>
          <w:iCs/>
          <w:szCs w:val="28"/>
          <w:lang w:bidi="en-US"/>
        </w:rPr>
        <w:t xml:space="preserve">2025 </w:t>
      </w:r>
      <w:r w:rsidRPr="004F0B61">
        <w:rPr>
          <w:rFonts w:eastAsia="Times New Roman" w:cs="Times New Roman"/>
          <w:i/>
          <w:iCs/>
          <w:szCs w:val="28"/>
          <w:lang w:val="vi-VN" w:eastAsia="vi-VN" w:bidi="vi-VN"/>
        </w:rPr>
        <w:t xml:space="preserve">và những năm tiếp </w:t>
      </w:r>
      <w:r w:rsidRPr="004F0B61">
        <w:rPr>
          <w:rFonts w:eastAsia="Times New Roman" w:cs="Times New Roman"/>
          <w:i/>
          <w:iCs/>
          <w:szCs w:val="28"/>
          <w:lang w:bidi="en-US"/>
        </w:rPr>
        <w:t>theo”;</w:t>
      </w:r>
      <w:r w:rsidRPr="004F0B61">
        <w:rPr>
          <w:rFonts w:eastAsia="Times New Roman" w:cs="Times New Roman"/>
          <w:szCs w:val="28"/>
          <w:lang w:bidi="en-US"/>
        </w:rPr>
        <w:t xml:space="preserve"> </w:t>
      </w:r>
      <w:r w:rsidRPr="004F0B61">
        <w:rPr>
          <w:rFonts w:eastAsia="Times New Roman" w:cs="Times New Roman"/>
          <w:szCs w:val="28"/>
          <w:lang w:val="vi-VN" w:eastAsia="vi-VN" w:bidi="vi-VN"/>
        </w:rPr>
        <w:t xml:space="preserve">tạo sự chuyển biến mạnh mẽ </w:t>
      </w:r>
      <w:r w:rsidRPr="004F0B61">
        <w:rPr>
          <w:rFonts w:eastAsia="Times New Roman" w:cs="Times New Roman"/>
          <w:szCs w:val="28"/>
          <w:lang w:bidi="en-US"/>
        </w:rPr>
        <w:t xml:space="preserve">trong </w:t>
      </w:r>
      <w:r w:rsidRPr="004F0B61">
        <w:rPr>
          <w:rFonts w:eastAsia="Times New Roman" w:cs="Times New Roman"/>
          <w:szCs w:val="28"/>
          <w:lang w:val="vi-VN" w:eastAsia="vi-VN" w:bidi="vi-VN"/>
        </w:rPr>
        <w:t xml:space="preserve">nhận thức, hành động của các cấp ủy đảng, hệ thống chính trị về công tác dân vận </w:t>
      </w:r>
      <w:r w:rsidRPr="004F0B61">
        <w:rPr>
          <w:rFonts w:eastAsia="Times New Roman" w:cs="Times New Roman"/>
          <w:szCs w:val="28"/>
          <w:lang w:bidi="en-US"/>
        </w:rPr>
        <w:t xml:space="preserve">trong </w:t>
      </w:r>
      <w:r w:rsidRPr="004F0B61">
        <w:rPr>
          <w:rFonts w:eastAsia="Times New Roman" w:cs="Times New Roman"/>
          <w:szCs w:val="28"/>
          <w:lang w:val="vi-VN" w:eastAsia="vi-VN" w:bidi="vi-VN"/>
        </w:rPr>
        <w:t xml:space="preserve">tình hình mới; phát </w:t>
      </w:r>
      <w:r w:rsidRPr="004F0B61">
        <w:rPr>
          <w:rFonts w:eastAsia="Times New Roman" w:cs="Times New Roman"/>
          <w:szCs w:val="28"/>
          <w:lang w:bidi="en-US"/>
        </w:rPr>
        <w:t xml:space="preserve">huy </w:t>
      </w:r>
      <w:r w:rsidRPr="004F0B61">
        <w:rPr>
          <w:rFonts w:eastAsia="Times New Roman" w:cs="Times New Roman"/>
          <w:szCs w:val="28"/>
          <w:lang w:val="vi-VN" w:eastAsia="vi-VN" w:bidi="vi-VN"/>
        </w:rPr>
        <w:t xml:space="preserve">quyền làm chủ của dân; kịp thời nắm tình hình cơ sở, những nguyện vọng chính đáng, hợp pháp của dân; </w:t>
      </w:r>
      <w:r w:rsidRPr="004F0B61">
        <w:rPr>
          <w:rFonts w:eastAsia="Times New Roman" w:cs="Times New Roman"/>
          <w:szCs w:val="28"/>
          <w:lang w:bidi="en-US"/>
        </w:rPr>
        <w:t xml:space="preserve">tham </w:t>
      </w:r>
      <w:r w:rsidRPr="004F0B61">
        <w:rPr>
          <w:rFonts w:eastAsia="Times New Roman" w:cs="Times New Roman"/>
          <w:szCs w:val="28"/>
          <w:lang w:val="vi-VN" w:eastAsia="vi-VN" w:bidi="vi-VN"/>
        </w:rPr>
        <w:t xml:space="preserve">mưu giải quyết những vấn đề bức xúc, nổi cộm </w:t>
      </w:r>
      <w:r w:rsidRPr="004F0B61">
        <w:rPr>
          <w:rFonts w:eastAsia="Times New Roman" w:cs="Times New Roman"/>
          <w:szCs w:val="28"/>
          <w:lang w:bidi="en-US"/>
        </w:rPr>
        <w:t xml:space="preserve">trong </w:t>
      </w:r>
      <w:r w:rsidRPr="004F0B61">
        <w:rPr>
          <w:rFonts w:eastAsia="Times New Roman" w:cs="Times New Roman"/>
          <w:szCs w:val="28"/>
          <w:lang w:val="vi-VN" w:eastAsia="vi-VN" w:bidi="vi-VN"/>
        </w:rPr>
        <w:t xml:space="preserve">nhân dân, góp phần củng cố, nâng </w:t>
      </w:r>
      <w:r w:rsidRPr="004F0B61">
        <w:rPr>
          <w:rFonts w:eastAsia="Times New Roman" w:cs="Times New Roman"/>
          <w:szCs w:val="28"/>
          <w:lang w:bidi="en-US"/>
        </w:rPr>
        <w:t xml:space="preserve">cao </w:t>
      </w:r>
      <w:r w:rsidRPr="004F0B61">
        <w:rPr>
          <w:rFonts w:eastAsia="Times New Roman" w:cs="Times New Roman"/>
          <w:szCs w:val="28"/>
          <w:lang w:val="vi-VN" w:eastAsia="vi-VN" w:bidi="vi-VN"/>
        </w:rPr>
        <w:t xml:space="preserve">niềm </w:t>
      </w:r>
      <w:r w:rsidRPr="004F0B61">
        <w:rPr>
          <w:rFonts w:eastAsia="Times New Roman" w:cs="Times New Roman"/>
          <w:szCs w:val="28"/>
          <w:lang w:bidi="en-US"/>
        </w:rPr>
        <w:t xml:space="preserve">tin </w:t>
      </w:r>
      <w:r w:rsidRPr="004F0B61">
        <w:rPr>
          <w:rFonts w:eastAsia="Times New Roman" w:cs="Times New Roman"/>
          <w:szCs w:val="28"/>
          <w:lang w:val="vi-VN" w:eastAsia="vi-VN" w:bidi="vi-VN"/>
        </w:rPr>
        <w:t xml:space="preserve">của nhân dân đối với Đảng; xây dựng khối đại đoàn kết dân tộc; thực hiện tốt công tác dân tộc, tôn giáo. Tích cực, đẩy mạnh </w:t>
      </w:r>
      <w:r w:rsidRPr="004F0B61">
        <w:rPr>
          <w:rFonts w:eastAsia="Times New Roman" w:cs="Times New Roman"/>
          <w:szCs w:val="28"/>
          <w:lang w:bidi="en-US"/>
        </w:rPr>
        <w:t xml:space="preserve">phong </w:t>
      </w:r>
      <w:r w:rsidRPr="004F0B61">
        <w:rPr>
          <w:rFonts w:eastAsia="Times New Roman" w:cs="Times New Roman"/>
          <w:szCs w:val="28"/>
          <w:lang w:val="vi-VN" w:eastAsia="vi-VN" w:bidi="vi-VN"/>
        </w:rPr>
        <w:t xml:space="preserve">trào </w:t>
      </w:r>
      <w:r w:rsidRPr="004F0B61">
        <w:rPr>
          <w:rFonts w:eastAsia="Times New Roman" w:cs="Times New Roman"/>
          <w:szCs w:val="28"/>
          <w:lang w:bidi="en-US"/>
        </w:rPr>
        <w:t xml:space="preserve">thi </w:t>
      </w:r>
      <w:r w:rsidRPr="004F0B61">
        <w:rPr>
          <w:rFonts w:eastAsia="Times New Roman" w:cs="Times New Roman"/>
          <w:szCs w:val="28"/>
          <w:lang w:val="vi-VN" w:eastAsia="vi-VN" w:bidi="vi-VN"/>
        </w:rPr>
        <w:t xml:space="preserve">đua yêu nước, thực hiện tốt </w:t>
      </w:r>
      <w:r w:rsidRPr="004F0B61">
        <w:rPr>
          <w:rFonts w:eastAsia="Times New Roman" w:cs="Times New Roman"/>
          <w:szCs w:val="28"/>
          <w:lang w:bidi="en-US"/>
        </w:rPr>
        <w:t xml:space="preserve">phong </w:t>
      </w:r>
      <w:r w:rsidRPr="004F0B61">
        <w:rPr>
          <w:rFonts w:eastAsia="Times New Roman" w:cs="Times New Roman"/>
          <w:szCs w:val="28"/>
          <w:lang w:val="vi-VN" w:eastAsia="vi-VN" w:bidi="vi-VN"/>
        </w:rPr>
        <w:t xml:space="preserve">trào </w:t>
      </w:r>
      <w:r w:rsidRPr="004F0B61">
        <w:rPr>
          <w:rFonts w:eastAsia="Times New Roman" w:cs="Times New Roman"/>
          <w:szCs w:val="28"/>
          <w:lang w:bidi="en-US"/>
        </w:rPr>
        <w:t xml:space="preserve">thi </w:t>
      </w:r>
      <w:r w:rsidRPr="004F0B61">
        <w:rPr>
          <w:rFonts w:eastAsia="Times New Roman" w:cs="Times New Roman"/>
          <w:szCs w:val="28"/>
          <w:lang w:val="vi-VN" w:eastAsia="vi-VN" w:bidi="vi-VN"/>
        </w:rPr>
        <w:t xml:space="preserve">đua </w:t>
      </w:r>
      <w:r w:rsidRPr="004F0B61">
        <w:rPr>
          <w:rFonts w:eastAsia="Times New Roman" w:cs="Times New Roman"/>
          <w:i/>
          <w:iCs/>
          <w:szCs w:val="28"/>
          <w:lang w:val="vi-VN" w:eastAsia="vi-VN" w:bidi="vi-VN"/>
        </w:rPr>
        <w:t>“Dân vận khéo”</w:t>
      </w:r>
      <w:r w:rsidRPr="004F0B61">
        <w:rPr>
          <w:rFonts w:eastAsia="Times New Roman" w:cs="Times New Roman"/>
          <w:szCs w:val="28"/>
          <w:lang w:val="vi-VN" w:eastAsia="vi-VN" w:bidi="vi-VN"/>
        </w:rPr>
        <w:t>, tuyên truyền, biểu dương, nhân rộng các mô hình, điển hình về công tác dân vận.</w:t>
      </w:r>
    </w:p>
    <w:p w:rsidR="004F0B61" w:rsidRPr="004F0B61" w:rsidRDefault="004F0B61" w:rsidP="00021F31">
      <w:pPr>
        <w:shd w:val="clear" w:color="auto" w:fill="FFFFFF"/>
        <w:spacing w:after="120" w:line="360" w:lineRule="exact"/>
        <w:ind w:firstLine="567"/>
        <w:jc w:val="both"/>
        <w:rPr>
          <w:rFonts w:eastAsia="Times New Roman" w:cs="Times New Roman"/>
          <w:szCs w:val="28"/>
          <w:lang w:eastAsia="vi-VN" w:bidi="vi-VN"/>
        </w:rPr>
      </w:pPr>
      <w:r w:rsidRPr="004F0B61">
        <w:rPr>
          <w:rFonts w:eastAsia="Times New Roman" w:cs="Times New Roman"/>
          <w:szCs w:val="28"/>
          <w:lang w:val="vi-VN" w:eastAsia="vi-VN" w:bidi="vi-VN"/>
        </w:rPr>
        <w:t xml:space="preserve">Phát </w:t>
      </w:r>
      <w:r w:rsidRPr="004F0B61">
        <w:rPr>
          <w:rFonts w:eastAsia="Times New Roman" w:cs="Times New Roman"/>
          <w:szCs w:val="28"/>
          <w:lang w:bidi="en-US"/>
        </w:rPr>
        <w:t xml:space="preserve">huy vai </w:t>
      </w:r>
      <w:r w:rsidRPr="004F0B61">
        <w:rPr>
          <w:rFonts w:eastAsia="Times New Roman" w:cs="Times New Roman"/>
          <w:szCs w:val="28"/>
          <w:lang w:val="vi-VN" w:eastAsia="vi-VN" w:bidi="vi-VN"/>
        </w:rPr>
        <w:t xml:space="preserve">trò nòng cốt, trách nhiệm của Mặt trận Tổ quốc Việt </w:t>
      </w:r>
      <w:r w:rsidRPr="004F0B61">
        <w:rPr>
          <w:rFonts w:eastAsia="Times New Roman" w:cs="Times New Roman"/>
          <w:szCs w:val="28"/>
          <w:lang w:bidi="en-US"/>
        </w:rPr>
        <w:t xml:space="preserve">Nam, </w:t>
      </w:r>
      <w:r w:rsidRPr="004F0B61">
        <w:rPr>
          <w:rFonts w:eastAsia="Times New Roman" w:cs="Times New Roman"/>
          <w:szCs w:val="28"/>
          <w:lang w:val="vi-VN" w:eastAsia="vi-VN" w:bidi="vi-VN"/>
        </w:rPr>
        <w:t xml:space="preserve">các tổ chức chính trị </w:t>
      </w:r>
      <w:r w:rsidRPr="004F0B61">
        <w:rPr>
          <w:rFonts w:eastAsia="Times New Roman" w:cs="Times New Roman"/>
          <w:szCs w:val="28"/>
          <w:lang w:bidi="en-US"/>
        </w:rPr>
        <w:t xml:space="preserve">- </w:t>
      </w:r>
      <w:r w:rsidRPr="004F0B61">
        <w:rPr>
          <w:rFonts w:eastAsia="Times New Roman" w:cs="Times New Roman"/>
          <w:szCs w:val="28"/>
          <w:lang w:val="vi-VN" w:eastAsia="vi-VN" w:bidi="vi-VN"/>
        </w:rPr>
        <w:t xml:space="preserve">xã hội </w:t>
      </w:r>
      <w:r w:rsidRPr="004F0B61">
        <w:rPr>
          <w:rFonts w:eastAsia="Times New Roman" w:cs="Times New Roman"/>
          <w:szCs w:val="28"/>
          <w:lang w:bidi="en-US"/>
        </w:rPr>
        <w:t xml:space="preserve">trong </w:t>
      </w:r>
      <w:r w:rsidRPr="004F0B61">
        <w:rPr>
          <w:rFonts w:eastAsia="Times New Roman" w:cs="Times New Roman"/>
          <w:szCs w:val="28"/>
          <w:lang w:val="vi-VN" w:eastAsia="vi-VN" w:bidi="vi-VN"/>
        </w:rPr>
        <w:t xml:space="preserve">xây dựng khối đại đoàn kết toàn dân tộc; tập hợp, vận động nhân dân đẩy mạnh các </w:t>
      </w:r>
      <w:r w:rsidRPr="004F0B61">
        <w:rPr>
          <w:rFonts w:eastAsia="Times New Roman" w:cs="Times New Roman"/>
          <w:szCs w:val="28"/>
          <w:lang w:bidi="en-US"/>
        </w:rPr>
        <w:t xml:space="preserve">phong </w:t>
      </w:r>
      <w:r w:rsidRPr="004F0B61">
        <w:rPr>
          <w:rFonts w:eastAsia="Times New Roman" w:cs="Times New Roman"/>
          <w:szCs w:val="28"/>
          <w:lang w:val="vi-VN" w:eastAsia="vi-VN" w:bidi="vi-VN"/>
        </w:rPr>
        <w:t xml:space="preserve">trào </w:t>
      </w:r>
      <w:r w:rsidRPr="004F0B61">
        <w:rPr>
          <w:rFonts w:eastAsia="Times New Roman" w:cs="Times New Roman"/>
          <w:szCs w:val="28"/>
          <w:lang w:bidi="en-US"/>
        </w:rPr>
        <w:t xml:space="preserve">thi </w:t>
      </w:r>
      <w:r w:rsidRPr="004F0B61">
        <w:rPr>
          <w:rFonts w:eastAsia="Times New Roman" w:cs="Times New Roman"/>
          <w:szCs w:val="28"/>
          <w:lang w:val="vi-VN" w:eastAsia="vi-VN" w:bidi="vi-VN"/>
        </w:rPr>
        <w:t xml:space="preserve">đua yêu nước, các cuộc vận động, tăng cường sự đồng thuận xã hội; phát </w:t>
      </w:r>
      <w:r w:rsidRPr="004F0B61">
        <w:rPr>
          <w:rFonts w:eastAsia="Times New Roman" w:cs="Times New Roman"/>
          <w:szCs w:val="28"/>
          <w:lang w:bidi="en-US"/>
        </w:rPr>
        <w:t xml:space="preserve">huy vai </w:t>
      </w:r>
      <w:r w:rsidRPr="004F0B61">
        <w:rPr>
          <w:rFonts w:eastAsia="Times New Roman" w:cs="Times New Roman"/>
          <w:szCs w:val="28"/>
          <w:lang w:val="vi-VN" w:eastAsia="vi-VN" w:bidi="vi-VN"/>
        </w:rPr>
        <w:t xml:space="preserve">trò giám sát, phản biện xã hội, góp ý xây dựng Đảng, xây dựng chính quyền của Mặt trận Tổ quốc, các tổ chức chính trị </w:t>
      </w:r>
      <w:r w:rsidRPr="004F0B61">
        <w:rPr>
          <w:rFonts w:eastAsia="Times New Roman" w:cs="Times New Roman"/>
          <w:szCs w:val="28"/>
          <w:lang w:bidi="en-US"/>
        </w:rPr>
        <w:t xml:space="preserve">- </w:t>
      </w:r>
      <w:r w:rsidRPr="004F0B61">
        <w:rPr>
          <w:rFonts w:eastAsia="Times New Roman" w:cs="Times New Roman"/>
          <w:szCs w:val="28"/>
          <w:lang w:val="vi-VN" w:eastAsia="vi-VN" w:bidi="vi-VN"/>
        </w:rPr>
        <w:t>xã hội và Nhân dân.</w:t>
      </w:r>
    </w:p>
    <w:p w:rsidR="004F0B61" w:rsidRPr="004F0B61" w:rsidRDefault="004F0B61" w:rsidP="00021F31">
      <w:pPr>
        <w:shd w:val="clear" w:color="auto" w:fill="FFFFFF"/>
        <w:spacing w:after="120" w:line="360" w:lineRule="exact"/>
        <w:ind w:firstLine="567"/>
        <w:jc w:val="both"/>
        <w:rPr>
          <w:rFonts w:eastAsia="Times New Roman" w:cs="Times New Roman"/>
          <w:b/>
          <w:szCs w:val="28"/>
          <w:lang w:val="vi-VN" w:eastAsia="vi-VN"/>
        </w:rPr>
      </w:pPr>
      <w:r w:rsidRPr="004F0B61">
        <w:rPr>
          <w:rFonts w:eastAsia="Times New Roman" w:cs="Times New Roman"/>
          <w:b/>
          <w:szCs w:val="28"/>
          <w:bdr w:val="none" w:sz="0" w:space="0" w:color="auto" w:frame="1"/>
          <w:lang w:eastAsia="vi-VN"/>
        </w:rPr>
        <w:t>8</w:t>
      </w:r>
      <w:r w:rsidRPr="004F0B61">
        <w:rPr>
          <w:rFonts w:eastAsia="Times New Roman" w:cs="Times New Roman"/>
          <w:b/>
          <w:szCs w:val="28"/>
          <w:lang w:eastAsia="vi-VN"/>
        </w:rPr>
        <w:t>. Nâng cao chất lượng, hiệu quả c</w:t>
      </w:r>
      <w:r w:rsidRPr="004F0B61">
        <w:rPr>
          <w:rFonts w:eastAsia="Times New Roman" w:cs="Times New Roman"/>
          <w:b/>
          <w:szCs w:val="28"/>
          <w:highlight w:val="white"/>
          <w:lang w:val="vi-VN" w:eastAsia="vi-VN"/>
        </w:rPr>
        <w:t>ông tác</w:t>
      </w:r>
      <w:r w:rsidRPr="004F0B61">
        <w:rPr>
          <w:rFonts w:eastAsia="Times New Roman" w:cs="Times New Roman"/>
          <w:b/>
          <w:szCs w:val="28"/>
          <w:highlight w:val="white"/>
          <w:lang w:eastAsia="vi-VN"/>
        </w:rPr>
        <w:t xml:space="preserve"> nội chính; đẩy mạnh công tác</w:t>
      </w:r>
      <w:r w:rsidRPr="004F0B61">
        <w:rPr>
          <w:rFonts w:eastAsia="Times New Roman" w:cs="Times New Roman"/>
          <w:b/>
          <w:szCs w:val="28"/>
          <w:highlight w:val="white"/>
          <w:lang w:val="vi-VN" w:eastAsia="vi-VN"/>
        </w:rPr>
        <w:t xml:space="preserve"> đấu tranh phòng, chống tham nhũng, lãng phí, tiêu cực</w:t>
      </w:r>
    </w:p>
    <w:p w:rsidR="004F0B61" w:rsidRPr="004F0B61" w:rsidRDefault="004F0B61" w:rsidP="00021F31">
      <w:pPr>
        <w:shd w:val="clear" w:color="auto" w:fill="FFFFFF"/>
        <w:spacing w:after="120" w:line="360" w:lineRule="exact"/>
        <w:ind w:firstLine="567"/>
        <w:jc w:val="both"/>
        <w:rPr>
          <w:rFonts w:eastAsia="Times New Roman" w:cs="Times New Roman"/>
          <w:szCs w:val="28"/>
          <w:lang w:eastAsia="vi-VN" w:bidi="vi-VN"/>
        </w:rPr>
      </w:pPr>
      <w:r w:rsidRPr="004F0B61">
        <w:rPr>
          <w:rFonts w:eastAsia="Times New Roman" w:cs="Times New Roman"/>
          <w:szCs w:val="28"/>
        </w:rPr>
        <w:t xml:space="preserve">Thực hiện đồng bộ các giải pháp phòng ngừa tham nhũng; đề cao tính tiên phong, gương mẫu của cán bộ, đảng viên và nhân dân, đặc biệt là trách nhiệm của người đứng đầu trong phòng, chống tham nhũng, tạo điều kiện để nhân dân phát huy và thể hiện trách nhiệm góp ý xây dựng Đảng, chính quyền trong sạch, vững mạnh. </w:t>
      </w:r>
      <w:r w:rsidRPr="004F0B61">
        <w:rPr>
          <w:rFonts w:eastAsia="Times New Roman" w:cs="Times New Roman"/>
          <w:szCs w:val="28"/>
          <w:lang w:val="vi-VN" w:eastAsia="vi-VN" w:bidi="vi-VN"/>
        </w:rPr>
        <w:t xml:space="preserve">Nâng </w:t>
      </w:r>
      <w:r w:rsidRPr="004F0B61">
        <w:rPr>
          <w:rFonts w:eastAsia="Times New Roman" w:cs="Times New Roman"/>
          <w:szCs w:val="28"/>
          <w:lang w:bidi="en-US"/>
        </w:rPr>
        <w:t xml:space="preserve">cao vai </w:t>
      </w:r>
      <w:r w:rsidRPr="004F0B61">
        <w:rPr>
          <w:rFonts w:eastAsia="Times New Roman" w:cs="Times New Roman"/>
          <w:szCs w:val="28"/>
          <w:lang w:val="vi-VN" w:eastAsia="vi-VN" w:bidi="vi-VN"/>
        </w:rPr>
        <w:t xml:space="preserve">trò, trách nhiệm của cấp ủy, tổ chức đảng, chính quyền, đặc biệt là trách nhiệm người đứng đầu </w:t>
      </w:r>
      <w:r w:rsidRPr="004F0B61">
        <w:rPr>
          <w:rFonts w:eastAsia="Times New Roman" w:cs="Times New Roman"/>
          <w:szCs w:val="28"/>
          <w:lang w:bidi="en-US"/>
        </w:rPr>
        <w:t xml:space="preserve">trong </w:t>
      </w:r>
      <w:r w:rsidRPr="004F0B61">
        <w:rPr>
          <w:rFonts w:eastAsia="Times New Roman" w:cs="Times New Roman"/>
          <w:szCs w:val="28"/>
          <w:lang w:val="vi-VN" w:eastAsia="vi-VN" w:bidi="vi-VN"/>
        </w:rPr>
        <w:t xml:space="preserve">tiếp công dân, giải quyết đơn thư khiếu nại, tố cáo; đấu </w:t>
      </w:r>
      <w:r w:rsidRPr="004F0B61">
        <w:rPr>
          <w:rFonts w:eastAsia="Times New Roman" w:cs="Times New Roman"/>
          <w:szCs w:val="28"/>
          <w:lang w:bidi="en-US"/>
        </w:rPr>
        <w:t xml:space="preserve">tranh </w:t>
      </w:r>
      <w:r w:rsidRPr="004F0B61">
        <w:rPr>
          <w:rFonts w:eastAsia="Times New Roman" w:cs="Times New Roman"/>
          <w:szCs w:val="28"/>
          <w:lang w:val="vi-VN" w:eastAsia="vi-VN" w:bidi="vi-VN"/>
        </w:rPr>
        <w:t xml:space="preserve">phòng, chống </w:t>
      </w:r>
      <w:r w:rsidRPr="004F0B61">
        <w:rPr>
          <w:rFonts w:eastAsia="Times New Roman" w:cs="Times New Roman"/>
          <w:szCs w:val="28"/>
          <w:lang w:bidi="en-US"/>
        </w:rPr>
        <w:t xml:space="preserve">tham </w:t>
      </w:r>
      <w:r w:rsidRPr="004F0B61">
        <w:rPr>
          <w:rFonts w:eastAsia="Times New Roman" w:cs="Times New Roman"/>
          <w:szCs w:val="28"/>
          <w:lang w:val="vi-VN" w:eastAsia="vi-VN" w:bidi="vi-VN"/>
        </w:rPr>
        <w:t xml:space="preserve">nhũng, tiêu cực. Kiên quyết xử lý và </w:t>
      </w:r>
      <w:r w:rsidRPr="004F0B61">
        <w:rPr>
          <w:rFonts w:eastAsia="Times New Roman" w:cs="Times New Roman"/>
          <w:szCs w:val="28"/>
          <w:lang w:bidi="en-US"/>
        </w:rPr>
        <w:t>thay</w:t>
      </w:r>
      <w:r w:rsidRPr="004F0B61">
        <w:rPr>
          <w:rFonts w:eastAsia="Times New Roman" w:cs="Times New Roman"/>
          <w:szCs w:val="28"/>
          <w:lang w:eastAsia="vi-VN" w:bidi="vi-VN"/>
        </w:rPr>
        <w:t xml:space="preserve"> </w:t>
      </w:r>
      <w:r w:rsidRPr="004F0B61">
        <w:rPr>
          <w:rFonts w:eastAsia="Times New Roman" w:cs="Times New Roman"/>
          <w:szCs w:val="28"/>
          <w:lang w:val="vi-VN" w:eastAsia="vi-VN" w:bidi="vi-VN"/>
        </w:rPr>
        <w:t xml:space="preserve">thế những cán bộ lãnh đạo, quản lý </w:t>
      </w:r>
      <w:r w:rsidRPr="004F0B61">
        <w:rPr>
          <w:rFonts w:eastAsia="Times New Roman" w:cs="Times New Roman"/>
          <w:szCs w:val="28"/>
          <w:lang w:bidi="en-US"/>
        </w:rPr>
        <w:t xml:space="preserve">tham </w:t>
      </w:r>
      <w:r w:rsidRPr="004F0B61">
        <w:rPr>
          <w:rFonts w:eastAsia="Times New Roman" w:cs="Times New Roman"/>
          <w:szCs w:val="28"/>
          <w:lang w:val="vi-VN" w:eastAsia="vi-VN" w:bidi="vi-VN"/>
        </w:rPr>
        <w:t xml:space="preserve">nhũng, tiêu cực, </w:t>
      </w:r>
      <w:r w:rsidRPr="004F0B61">
        <w:rPr>
          <w:rFonts w:eastAsia="Times New Roman" w:cs="Times New Roman"/>
          <w:szCs w:val="28"/>
          <w:lang w:bidi="en-US"/>
        </w:rPr>
        <w:t xml:space="preserve">uy </w:t>
      </w:r>
      <w:r w:rsidRPr="004F0B61">
        <w:rPr>
          <w:rFonts w:eastAsia="Times New Roman" w:cs="Times New Roman"/>
          <w:szCs w:val="28"/>
          <w:lang w:val="vi-VN" w:eastAsia="vi-VN" w:bidi="vi-VN"/>
        </w:rPr>
        <w:t xml:space="preserve">tín giảm sút; xử lý nghiêm </w:t>
      </w:r>
      <w:r w:rsidRPr="004F0B61">
        <w:rPr>
          <w:rFonts w:eastAsia="Times New Roman" w:cs="Times New Roman"/>
          <w:szCs w:val="28"/>
          <w:lang w:bidi="en-US"/>
        </w:rPr>
        <w:t xml:space="preserve">minh </w:t>
      </w:r>
      <w:r w:rsidRPr="004F0B61">
        <w:rPr>
          <w:rFonts w:eastAsia="Times New Roman" w:cs="Times New Roman"/>
          <w:szCs w:val="28"/>
          <w:lang w:val="vi-VN" w:eastAsia="vi-VN" w:bidi="vi-VN"/>
        </w:rPr>
        <w:t xml:space="preserve">trách nhiệm của người đứng đầu </w:t>
      </w:r>
      <w:r w:rsidRPr="004F0B61">
        <w:rPr>
          <w:rFonts w:eastAsia="Times New Roman" w:cs="Times New Roman"/>
          <w:szCs w:val="28"/>
          <w:lang w:bidi="en-US"/>
        </w:rPr>
        <w:t xml:space="preserve">khi </w:t>
      </w:r>
      <w:r w:rsidRPr="004F0B61">
        <w:rPr>
          <w:rFonts w:eastAsia="Times New Roman" w:cs="Times New Roman"/>
          <w:szCs w:val="28"/>
          <w:lang w:val="vi-VN" w:eastAsia="vi-VN" w:bidi="vi-VN"/>
        </w:rPr>
        <w:t xml:space="preserve">để xảy </w:t>
      </w:r>
      <w:r w:rsidRPr="004F0B61">
        <w:rPr>
          <w:rFonts w:eastAsia="Times New Roman" w:cs="Times New Roman"/>
          <w:szCs w:val="28"/>
          <w:lang w:bidi="en-US"/>
        </w:rPr>
        <w:t xml:space="preserve">ra tham </w:t>
      </w:r>
      <w:r w:rsidRPr="004F0B61">
        <w:rPr>
          <w:rFonts w:eastAsia="Times New Roman" w:cs="Times New Roman"/>
          <w:szCs w:val="28"/>
          <w:lang w:val="vi-VN" w:eastAsia="vi-VN" w:bidi="vi-VN"/>
        </w:rPr>
        <w:t xml:space="preserve">nhũng, tiêu cực tại địa phương, cơ </w:t>
      </w:r>
      <w:r w:rsidRPr="004F0B61">
        <w:rPr>
          <w:rFonts w:eastAsia="Times New Roman" w:cs="Times New Roman"/>
          <w:szCs w:val="28"/>
          <w:lang w:bidi="en-US"/>
        </w:rPr>
        <w:t xml:space="preserve">quan, </w:t>
      </w:r>
      <w:r w:rsidRPr="004F0B61">
        <w:rPr>
          <w:rFonts w:eastAsia="Times New Roman" w:cs="Times New Roman"/>
          <w:szCs w:val="28"/>
          <w:lang w:val="vi-VN" w:eastAsia="vi-VN" w:bidi="vi-VN"/>
        </w:rPr>
        <w:t xml:space="preserve">đơn vị trực tiếp quản lý; các cán bộ, đảng viên, công chức </w:t>
      </w:r>
      <w:r w:rsidRPr="004F0B61">
        <w:rPr>
          <w:rFonts w:eastAsia="Times New Roman" w:cs="Times New Roman"/>
          <w:szCs w:val="28"/>
          <w:lang w:bidi="en-US"/>
        </w:rPr>
        <w:t xml:space="preserve">vi </w:t>
      </w:r>
      <w:r w:rsidRPr="004F0B61">
        <w:rPr>
          <w:rFonts w:eastAsia="Times New Roman" w:cs="Times New Roman"/>
          <w:szCs w:val="28"/>
          <w:lang w:val="vi-VN" w:eastAsia="vi-VN" w:bidi="vi-VN"/>
        </w:rPr>
        <w:t xml:space="preserve">phạm về kê </w:t>
      </w:r>
      <w:r w:rsidRPr="004F0B61">
        <w:rPr>
          <w:rFonts w:eastAsia="Times New Roman" w:cs="Times New Roman"/>
          <w:szCs w:val="28"/>
          <w:lang w:bidi="en-US"/>
        </w:rPr>
        <w:t xml:space="preserve">khai </w:t>
      </w:r>
      <w:r w:rsidRPr="004F0B61">
        <w:rPr>
          <w:rFonts w:eastAsia="Times New Roman" w:cs="Times New Roman"/>
          <w:szCs w:val="28"/>
          <w:lang w:val="vi-VN" w:eastAsia="vi-VN" w:bidi="vi-VN"/>
        </w:rPr>
        <w:t xml:space="preserve">tài sản, </w:t>
      </w:r>
      <w:r w:rsidRPr="004F0B61">
        <w:rPr>
          <w:rFonts w:eastAsia="Times New Roman" w:cs="Times New Roman"/>
          <w:szCs w:val="28"/>
          <w:lang w:bidi="en-US"/>
        </w:rPr>
        <w:t xml:space="preserve">thu </w:t>
      </w:r>
      <w:r w:rsidRPr="004F0B61">
        <w:rPr>
          <w:rFonts w:eastAsia="Times New Roman" w:cs="Times New Roman"/>
          <w:szCs w:val="28"/>
          <w:lang w:val="vi-VN" w:eastAsia="vi-VN" w:bidi="vi-VN"/>
        </w:rPr>
        <w:t>nhập</w:t>
      </w:r>
      <w:r w:rsidRPr="004F0B61">
        <w:rPr>
          <w:rFonts w:eastAsia="Times New Roman" w:cs="Times New Roman"/>
          <w:szCs w:val="28"/>
          <w:lang w:eastAsia="vi-VN" w:bidi="vi-VN"/>
        </w:rPr>
        <w:t>.</w:t>
      </w:r>
    </w:p>
    <w:p w:rsidR="004F0B61" w:rsidRPr="004F0B61" w:rsidRDefault="004F0B61" w:rsidP="00021F31">
      <w:pPr>
        <w:shd w:val="clear" w:color="auto" w:fill="FFFFFF"/>
        <w:spacing w:after="120" w:line="360" w:lineRule="exact"/>
        <w:ind w:firstLine="567"/>
        <w:jc w:val="both"/>
        <w:rPr>
          <w:rFonts w:eastAsia="Times New Roman" w:cs="Times New Roman"/>
          <w:b/>
          <w:iCs/>
          <w:szCs w:val="28"/>
          <w:bdr w:val="none" w:sz="0" w:space="0" w:color="auto" w:frame="1"/>
          <w:lang w:val="vi-VN" w:eastAsia="vi-VN"/>
        </w:rPr>
      </w:pPr>
      <w:r w:rsidRPr="004F0B61">
        <w:rPr>
          <w:rFonts w:eastAsia="Times New Roman" w:cs="Times New Roman"/>
          <w:b/>
          <w:szCs w:val="28"/>
          <w:lang w:eastAsia="vi-VN"/>
        </w:rPr>
        <w:t xml:space="preserve">9. </w:t>
      </w:r>
      <w:r w:rsidRPr="004F0B61">
        <w:rPr>
          <w:rFonts w:eastAsia="Times New Roman" w:cs="Times New Roman"/>
          <w:b/>
          <w:iCs/>
          <w:szCs w:val="28"/>
          <w:bdr w:val="none" w:sz="0" w:space="0" w:color="auto" w:frame="1"/>
          <w:lang w:val="vi-VN" w:eastAsia="vi-VN"/>
        </w:rPr>
        <w:t>Đổi mới phương thức lãnh đạo của</w:t>
      </w:r>
      <w:r w:rsidRPr="004F0B61">
        <w:rPr>
          <w:rFonts w:eastAsia="Times New Roman" w:cs="Times New Roman"/>
          <w:b/>
          <w:iCs/>
          <w:szCs w:val="28"/>
          <w:bdr w:val="none" w:sz="0" w:space="0" w:color="auto" w:frame="1"/>
          <w:lang w:eastAsia="vi-VN"/>
        </w:rPr>
        <w:t xml:space="preserve"> các cấp ủy, tổ chức</w:t>
      </w:r>
      <w:r w:rsidRPr="004F0B61">
        <w:rPr>
          <w:rFonts w:eastAsia="Times New Roman" w:cs="Times New Roman"/>
          <w:b/>
          <w:iCs/>
          <w:szCs w:val="28"/>
          <w:bdr w:val="none" w:sz="0" w:space="0" w:color="auto" w:frame="1"/>
          <w:lang w:val="vi-VN" w:eastAsia="vi-VN"/>
        </w:rPr>
        <w:t xml:space="preserve"> đảng</w:t>
      </w:r>
    </w:p>
    <w:p w:rsidR="004F0B61" w:rsidRPr="004F0B61" w:rsidRDefault="004F0B61" w:rsidP="00021F31">
      <w:pPr>
        <w:shd w:val="clear" w:color="auto" w:fill="FFFFFF"/>
        <w:spacing w:after="120" w:line="360" w:lineRule="exact"/>
        <w:ind w:firstLine="567"/>
        <w:jc w:val="both"/>
        <w:rPr>
          <w:rFonts w:eastAsia="Times New Roman" w:cs="Times New Roman"/>
          <w:szCs w:val="28"/>
          <w:lang w:eastAsia="vi-VN" w:bidi="vi-VN"/>
        </w:rPr>
      </w:pPr>
      <w:r w:rsidRPr="004F0B61">
        <w:rPr>
          <w:rFonts w:eastAsia="Times New Roman" w:cs="Times New Roman"/>
          <w:szCs w:val="28"/>
          <w:lang w:val="vi-VN" w:eastAsia="vi-VN" w:bidi="vi-VN"/>
        </w:rPr>
        <w:t xml:space="preserve">Tiếp tục đổi mới phương thức lãnh đạo, cầm quyền của Đảng đối với hệ thống chính trị </w:t>
      </w:r>
      <w:r w:rsidRPr="004F0B61">
        <w:rPr>
          <w:rFonts w:eastAsia="Times New Roman" w:cs="Times New Roman"/>
          <w:szCs w:val="28"/>
          <w:lang w:bidi="en-US"/>
        </w:rPr>
        <w:t xml:space="preserve">trong giai </w:t>
      </w:r>
      <w:r w:rsidRPr="004F0B61">
        <w:rPr>
          <w:rFonts w:eastAsia="Times New Roman" w:cs="Times New Roman"/>
          <w:szCs w:val="28"/>
          <w:lang w:val="vi-VN" w:eastAsia="vi-VN" w:bidi="vi-VN"/>
        </w:rPr>
        <w:t xml:space="preserve">đoạn mới </w:t>
      </w:r>
      <w:r w:rsidRPr="004F0B61">
        <w:rPr>
          <w:rFonts w:eastAsia="Times New Roman" w:cs="Times New Roman"/>
          <w:szCs w:val="28"/>
          <w:lang w:bidi="en-US"/>
        </w:rPr>
        <w:t xml:space="preserve">theo tinh </w:t>
      </w:r>
      <w:r w:rsidRPr="004F0B61">
        <w:rPr>
          <w:rFonts w:eastAsia="Times New Roman" w:cs="Times New Roman"/>
          <w:szCs w:val="28"/>
          <w:lang w:val="vi-VN" w:eastAsia="vi-VN" w:bidi="vi-VN"/>
        </w:rPr>
        <w:t xml:space="preserve">thần Nghị quyết số </w:t>
      </w:r>
      <w:r w:rsidRPr="004F0B61">
        <w:rPr>
          <w:rFonts w:eastAsia="Times New Roman" w:cs="Times New Roman"/>
          <w:szCs w:val="28"/>
          <w:lang w:bidi="en-US"/>
        </w:rPr>
        <w:t xml:space="preserve">28-NQ/TW, </w:t>
      </w:r>
      <w:r w:rsidRPr="004F0B61">
        <w:rPr>
          <w:rFonts w:eastAsia="Times New Roman" w:cs="Times New Roman"/>
          <w:szCs w:val="28"/>
          <w:lang w:val="vi-VN" w:eastAsia="vi-VN" w:bidi="vi-VN"/>
        </w:rPr>
        <w:t xml:space="preserve">ngày </w:t>
      </w:r>
      <w:r w:rsidRPr="004F0B61">
        <w:rPr>
          <w:rFonts w:eastAsia="Times New Roman" w:cs="Times New Roman"/>
          <w:szCs w:val="28"/>
          <w:lang w:bidi="en-US"/>
        </w:rPr>
        <w:t xml:space="preserve">17/11/2022 </w:t>
      </w:r>
      <w:r w:rsidRPr="004F0B61">
        <w:rPr>
          <w:rFonts w:eastAsia="Times New Roman" w:cs="Times New Roman"/>
          <w:szCs w:val="28"/>
          <w:lang w:val="vi-VN" w:eastAsia="vi-VN" w:bidi="vi-VN"/>
        </w:rPr>
        <w:t xml:space="preserve">của </w:t>
      </w:r>
      <w:r w:rsidRPr="004F0B61">
        <w:rPr>
          <w:rFonts w:eastAsia="Times New Roman" w:cs="Times New Roman"/>
          <w:szCs w:val="28"/>
          <w:lang w:bidi="en-US"/>
        </w:rPr>
        <w:t xml:space="preserve">Ban </w:t>
      </w:r>
      <w:r w:rsidRPr="004F0B61">
        <w:rPr>
          <w:rFonts w:eastAsia="Times New Roman" w:cs="Times New Roman"/>
          <w:szCs w:val="28"/>
          <w:lang w:val="vi-VN" w:eastAsia="vi-VN" w:bidi="vi-VN"/>
        </w:rPr>
        <w:t xml:space="preserve">Chấp hành </w:t>
      </w:r>
      <w:r w:rsidRPr="004F0B61">
        <w:rPr>
          <w:rFonts w:eastAsia="Times New Roman" w:cs="Times New Roman"/>
          <w:szCs w:val="28"/>
          <w:lang w:bidi="en-US"/>
        </w:rPr>
        <w:t xml:space="preserve">Trung </w:t>
      </w:r>
      <w:r w:rsidRPr="004F0B61">
        <w:rPr>
          <w:rFonts w:eastAsia="Times New Roman" w:cs="Times New Roman"/>
          <w:szCs w:val="28"/>
          <w:lang w:val="vi-VN" w:eastAsia="vi-VN" w:bidi="vi-VN"/>
        </w:rPr>
        <w:t xml:space="preserve">ương Đảng. Đổi mới hình thức học tập, quán triệt, triển </w:t>
      </w:r>
      <w:r w:rsidRPr="004F0B61">
        <w:rPr>
          <w:rFonts w:eastAsia="Times New Roman" w:cs="Times New Roman"/>
          <w:szCs w:val="28"/>
          <w:lang w:bidi="en-US"/>
        </w:rPr>
        <w:t xml:space="preserve">khai </w:t>
      </w:r>
      <w:r w:rsidRPr="004F0B61">
        <w:rPr>
          <w:rFonts w:eastAsia="Times New Roman" w:cs="Times New Roman"/>
          <w:szCs w:val="28"/>
          <w:lang w:val="vi-VN" w:eastAsia="vi-VN" w:bidi="vi-VN"/>
        </w:rPr>
        <w:t xml:space="preserve">thực hiện các chủ trương, nghị quyết của Đảng. Mở rộng dân chủ đi đôi với tăng cường giữ vững kỷ luật, kỷ cương và nguyên tắc của Đảng. Đẩy mạnh phân cấp, phân quyền đi đôi với kiểm </w:t>
      </w:r>
      <w:r w:rsidRPr="004F0B61">
        <w:rPr>
          <w:rFonts w:eastAsia="Times New Roman" w:cs="Times New Roman"/>
          <w:szCs w:val="28"/>
          <w:lang w:bidi="en-US"/>
        </w:rPr>
        <w:t xml:space="preserve">tra, </w:t>
      </w:r>
      <w:r w:rsidRPr="004F0B61">
        <w:rPr>
          <w:rFonts w:eastAsia="Times New Roman" w:cs="Times New Roman"/>
          <w:szCs w:val="28"/>
          <w:lang w:val="vi-VN" w:eastAsia="vi-VN" w:bidi="vi-VN"/>
        </w:rPr>
        <w:t xml:space="preserve">giám sát quyền lực; gắn trách nhiệm về Đảng với trách nhiệm về chính quyền, bảo đảm thực hiện nguyên tắc tập thể lãnh đạo, cá nhân phụ trách, nâng </w:t>
      </w:r>
      <w:r w:rsidRPr="004F0B61">
        <w:rPr>
          <w:rFonts w:eastAsia="Times New Roman" w:cs="Times New Roman"/>
          <w:szCs w:val="28"/>
          <w:lang w:bidi="en-US"/>
        </w:rPr>
        <w:t xml:space="preserve">cao tinh </w:t>
      </w:r>
      <w:r w:rsidRPr="004F0B61">
        <w:rPr>
          <w:rFonts w:eastAsia="Times New Roman" w:cs="Times New Roman"/>
          <w:szCs w:val="28"/>
          <w:lang w:val="vi-VN" w:eastAsia="vi-VN" w:bidi="vi-VN"/>
        </w:rPr>
        <w:t xml:space="preserve">thần trách nhiệm của người đứng đầu cấp ủy, địa phương, cơ </w:t>
      </w:r>
      <w:r w:rsidRPr="004F0B61">
        <w:rPr>
          <w:rFonts w:eastAsia="Times New Roman" w:cs="Times New Roman"/>
          <w:szCs w:val="28"/>
          <w:lang w:bidi="en-US"/>
        </w:rPr>
        <w:t xml:space="preserve">quan, </w:t>
      </w:r>
      <w:r w:rsidRPr="004F0B61">
        <w:rPr>
          <w:rFonts w:eastAsia="Times New Roman" w:cs="Times New Roman"/>
          <w:szCs w:val="28"/>
          <w:lang w:val="vi-VN" w:eastAsia="vi-VN" w:bidi="vi-VN"/>
        </w:rPr>
        <w:t xml:space="preserve">đơn vị. Đổi mới </w:t>
      </w:r>
      <w:r w:rsidRPr="004F0B61">
        <w:rPr>
          <w:rFonts w:eastAsia="Times New Roman" w:cs="Times New Roman"/>
          <w:szCs w:val="28"/>
          <w:lang w:bidi="en-US"/>
        </w:rPr>
        <w:t xml:space="preserve">phong </w:t>
      </w:r>
      <w:r w:rsidRPr="004F0B61">
        <w:rPr>
          <w:rFonts w:eastAsia="Times New Roman" w:cs="Times New Roman"/>
          <w:szCs w:val="28"/>
          <w:lang w:val="vi-VN" w:eastAsia="vi-VN" w:bidi="vi-VN"/>
        </w:rPr>
        <w:t xml:space="preserve">cách, lề lối làm việc của cấp ủy đảm bảo tính </w:t>
      </w:r>
      <w:r w:rsidRPr="004F0B61">
        <w:rPr>
          <w:rFonts w:eastAsia="Times New Roman" w:cs="Times New Roman"/>
          <w:szCs w:val="28"/>
          <w:lang w:bidi="en-US"/>
        </w:rPr>
        <w:t xml:space="preserve">khoa </w:t>
      </w:r>
      <w:r w:rsidRPr="004F0B61">
        <w:rPr>
          <w:rFonts w:eastAsia="Times New Roman" w:cs="Times New Roman"/>
          <w:szCs w:val="28"/>
          <w:lang w:val="vi-VN" w:eastAsia="vi-VN" w:bidi="vi-VN"/>
        </w:rPr>
        <w:t>học, tập thể, dân chủ, gần dân, sát dân.</w:t>
      </w:r>
    </w:p>
    <w:p w:rsidR="004F0B61" w:rsidRPr="004F0B61" w:rsidRDefault="00DE49AD" w:rsidP="00021F31">
      <w:pPr>
        <w:shd w:val="clear" w:color="auto" w:fill="FFFFFF"/>
        <w:spacing w:after="120" w:line="360" w:lineRule="exact"/>
        <w:ind w:firstLine="567"/>
        <w:jc w:val="both"/>
        <w:rPr>
          <w:rFonts w:eastAsia="Times New Roman" w:cs="Times New Roman"/>
          <w:b/>
          <w:szCs w:val="28"/>
          <w:lang w:val="nl-NL" w:eastAsia="vi-VN"/>
        </w:rPr>
      </w:pPr>
      <w:r>
        <w:rPr>
          <w:rFonts w:eastAsia="Times New Roman" w:cs="Times New Roman"/>
          <w:b/>
          <w:szCs w:val="28"/>
          <w:lang w:val="nl-NL" w:eastAsia="vi-VN"/>
        </w:rPr>
        <w:t>IX</w:t>
      </w:r>
      <w:r w:rsidR="004F0B61" w:rsidRPr="004F0B61">
        <w:rPr>
          <w:rFonts w:eastAsia="Times New Roman" w:cs="Times New Roman"/>
          <w:b/>
          <w:szCs w:val="28"/>
          <w:lang w:val="nl-NL" w:eastAsia="vi-VN"/>
        </w:rPr>
        <w:t>. Nâng cao chất lượng, hiệu quả công tác cải cách hành chính, chuyển đổi số</w:t>
      </w:r>
    </w:p>
    <w:p w:rsidR="004F0B61" w:rsidRPr="004F0B61" w:rsidRDefault="004F0B61" w:rsidP="00021F31">
      <w:pPr>
        <w:shd w:val="clear" w:color="auto" w:fill="FFFFFF"/>
        <w:spacing w:after="120" w:line="360" w:lineRule="exact"/>
        <w:ind w:firstLine="567"/>
        <w:jc w:val="both"/>
        <w:rPr>
          <w:rFonts w:eastAsia="Times New Roman" w:cs="Times New Roman"/>
          <w:szCs w:val="28"/>
          <w:lang w:eastAsia="vi-VN" w:bidi="vi-VN"/>
        </w:rPr>
      </w:pPr>
      <w:r w:rsidRPr="004F0B61">
        <w:rPr>
          <w:rFonts w:eastAsia="Times New Roman" w:cs="Times New Roman"/>
          <w:szCs w:val="28"/>
          <w:lang w:eastAsia="vi-VN" w:bidi="vi-VN"/>
        </w:rPr>
        <w:t xml:space="preserve">Tiếp tục thực hiện hiệu quả Nghị quyết số 12-NQ/TU, ngày 25/5/2022 của Tỉnh ủy về chuyển đổi số tỉnh Lâm Đồng đến năm 2025, định hướng đến năm 2030 và Nghị quyết số 14-NQ/TU, ngày 25/5/2022 của Tỉnh ủy về đẩy mạnh cải cách hành chính trên địa bàn tỉnh Lâm Đồng đến năm 2025 định hướng đến năm 2030, chú trọng cải cách thủ tục hành chính thực sự chất lượng, hiệu quả; đẩy mạnh tích hợp, chia sẻ thông tin, dữ liệu giữa các hệ thống thông tin phục vụ sự chỉ đạo điều hành của ủy ban nhân dân xã. Kiên quyết phòng, chống tham nhũng, lãng phí, tiêu cực, quan liêu trong giải quyết thủ tục hành chính. </w:t>
      </w:r>
    </w:p>
    <w:p w:rsidR="004F0B61" w:rsidRPr="004F0B61" w:rsidRDefault="004F0B61" w:rsidP="00021F31">
      <w:pPr>
        <w:shd w:val="clear" w:color="auto" w:fill="FFFFFF"/>
        <w:spacing w:after="120" w:line="360" w:lineRule="exact"/>
        <w:ind w:firstLine="567"/>
        <w:jc w:val="both"/>
        <w:rPr>
          <w:rFonts w:eastAsia="Times New Roman" w:cs="Times New Roman"/>
          <w:szCs w:val="28"/>
          <w:lang w:eastAsia="vi-VN" w:bidi="vi-VN"/>
        </w:rPr>
      </w:pPr>
      <w:r w:rsidRPr="004F0B61">
        <w:rPr>
          <w:rFonts w:eastAsia="Times New Roman" w:cs="Times New Roman"/>
          <w:szCs w:val="28"/>
          <w:lang w:eastAsia="vi-VN" w:bidi="vi-VN"/>
        </w:rPr>
        <w:t>Thực hiện hiệu quả công tác chuyển đổi số, cải cách hành chính và Đề án 06 của Thủ tướng Chính phủ. Đẩy mạnh triển khai thực hiện ba trụ cột của chuyển đổi số (</w:t>
      </w:r>
      <w:r w:rsidRPr="004F0B61">
        <w:rPr>
          <w:rFonts w:eastAsia="Times New Roman" w:cs="Times New Roman"/>
          <w:i/>
          <w:iCs/>
          <w:szCs w:val="28"/>
          <w:lang w:eastAsia="vi-VN" w:bidi="vi-VN"/>
        </w:rPr>
        <w:t>chính quyền số, kinh tế số, xã hội số</w:t>
      </w:r>
      <w:r w:rsidRPr="004F0B61">
        <w:rPr>
          <w:rFonts w:eastAsia="Times New Roman" w:cs="Times New Roman"/>
          <w:szCs w:val="28"/>
          <w:lang w:eastAsia="vi-VN" w:bidi="vi-VN"/>
        </w:rPr>
        <w:t xml:space="preserve">). Tập trung số hóa toàn diện hoạt động quản lý nhà nước, kết nối với các hệ thống thông tin và cơ sở dữ liệu quốc gia, đẩy mạnh cung cấp dịch vụ công trực tuyến cho người dân và doanh nghiệp. Phát triển kinh tế số, xã hội số tạo động lực mới cho tăng trưởng; thúc đẩy ứng dụng công nghệ số trong mọi ngành, lĩnh vực, tạo ra các mô hình kinh doanh mới. </w:t>
      </w:r>
    </w:p>
    <w:p w:rsidR="004F0B61" w:rsidRPr="00097C3A" w:rsidRDefault="004F0B61" w:rsidP="00021F31">
      <w:pPr>
        <w:shd w:val="clear" w:color="auto" w:fill="FFFFFF"/>
        <w:spacing w:after="120" w:line="360" w:lineRule="exact"/>
        <w:ind w:firstLine="567"/>
        <w:jc w:val="both"/>
        <w:rPr>
          <w:rFonts w:eastAsia="Times New Roman" w:cs="Times New Roman"/>
          <w:color w:val="000000" w:themeColor="text1"/>
          <w:szCs w:val="28"/>
          <w:lang w:eastAsia="vi-VN" w:bidi="vi-VN"/>
        </w:rPr>
      </w:pPr>
      <w:r w:rsidRPr="004F0B61">
        <w:rPr>
          <w:rFonts w:eastAsia="Times New Roman" w:cs="Times New Roman"/>
          <w:szCs w:val="28"/>
          <w:lang w:eastAsia="vi-VN" w:bidi="vi-VN"/>
        </w:rPr>
        <w:t xml:space="preserve">Triển khai hiệu quả hoạt động của Tổ công nghệ số cộng đồng tại cơ sở để phổ cập kỹ năng số cho người dân thực hiện chuyển đổi số, phát triển kinh tế - xã </w:t>
      </w:r>
      <w:r w:rsidRPr="00097C3A">
        <w:rPr>
          <w:rFonts w:eastAsia="Times New Roman" w:cs="Times New Roman"/>
          <w:color w:val="000000" w:themeColor="text1"/>
          <w:szCs w:val="28"/>
          <w:lang w:eastAsia="vi-VN" w:bidi="vi-VN"/>
        </w:rPr>
        <w:t>hội. Phát triển công dân số, trang bị kiến thức, kỹ năng cần thiết để người dân tham gia hiệu quả vào nền kinh tế số và xã hội số, đảm bảo không ai bị bỏ lại phía sau. Chuyển đổi số phải gắn với đảm bảo an toàn thông tin, an ninh mạng.</w:t>
      </w:r>
    </w:p>
    <w:p w:rsidR="004F0B61" w:rsidRPr="00097C3A" w:rsidRDefault="004F0B61" w:rsidP="00021F31">
      <w:pPr>
        <w:shd w:val="clear" w:color="auto" w:fill="FFFFFF"/>
        <w:spacing w:after="120" w:line="360" w:lineRule="exact"/>
        <w:ind w:firstLine="567"/>
        <w:jc w:val="both"/>
        <w:rPr>
          <w:rFonts w:eastAsia="Times New Roman" w:cs="Times New Roman"/>
          <w:b/>
          <w:iCs/>
          <w:color w:val="000000" w:themeColor="text1"/>
          <w:szCs w:val="28"/>
          <w:shd w:val="clear" w:color="auto" w:fill="FFFFFF"/>
        </w:rPr>
      </w:pPr>
      <w:r w:rsidRPr="00097C3A">
        <w:rPr>
          <w:rFonts w:eastAsia="Times New Roman" w:cs="Times New Roman"/>
          <w:b/>
          <w:iCs/>
          <w:color w:val="000000" w:themeColor="text1"/>
          <w:szCs w:val="28"/>
          <w:shd w:val="clear" w:color="auto" w:fill="FFFFFF"/>
        </w:rPr>
        <w:t xml:space="preserve">X. </w:t>
      </w:r>
      <w:bookmarkStart w:id="0" w:name="_Hlk200966444"/>
      <w:r w:rsidRPr="00097C3A">
        <w:rPr>
          <w:rFonts w:eastAsia="Times New Roman" w:cs="Times New Roman"/>
          <w:b/>
          <w:iCs/>
          <w:color w:val="000000" w:themeColor="text1"/>
          <w:szCs w:val="28"/>
          <w:shd w:val="clear" w:color="auto" w:fill="FFFFFF"/>
        </w:rPr>
        <w:t xml:space="preserve">Nhiệm vụ trọng tâm; đột phá phát triển và công trình trọng điểm </w:t>
      </w:r>
      <w:bookmarkEnd w:id="0"/>
    </w:p>
    <w:p w:rsidR="004F0B61" w:rsidRPr="00097C3A" w:rsidRDefault="004F0B61" w:rsidP="00021F31">
      <w:pPr>
        <w:shd w:val="clear" w:color="auto" w:fill="FFFFFF"/>
        <w:spacing w:after="120" w:line="360" w:lineRule="exact"/>
        <w:ind w:firstLine="567"/>
        <w:jc w:val="both"/>
        <w:rPr>
          <w:rFonts w:eastAsia="Times New Roman" w:cs="Times New Roman"/>
          <w:b/>
          <w:iCs/>
          <w:color w:val="000000" w:themeColor="text1"/>
          <w:szCs w:val="28"/>
          <w:shd w:val="clear" w:color="auto" w:fill="FFFFFF"/>
        </w:rPr>
      </w:pPr>
      <w:r w:rsidRPr="00097C3A">
        <w:rPr>
          <w:rFonts w:eastAsia="Times New Roman" w:cs="Times New Roman"/>
          <w:b/>
          <w:iCs/>
          <w:color w:val="000000" w:themeColor="text1"/>
          <w:szCs w:val="28"/>
          <w:shd w:val="clear" w:color="auto" w:fill="FFFFFF"/>
        </w:rPr>
        <w:t>1. Nhiệm vụ trọng tâm</w:t>
      </w:r>
    </w:p>
    <w:p w:rsidR="004F0B61" w:rsidRPr="00097C3A" w:rsidRDefault="004F0B61" w:rsidP="00021F31">
      <w:pPr>
        <w:shd w:val="clear" w:color="auto" w:fill="FFFFFF"/>
        <w:spacing w:after="120" w:line="360" w:lineRule="exact"/>
        <w:ind w:firstLine="567"/>
        <w:jc w:val="both"/>
        <w:rPr>
          <w:rFonts w:eastAsia="Times New Roman" w:cs="Times New Roman"/>
          <w:color w:val="000000" w:themeColor="text1"/>
          <w:szCs w:val="28"/>
          <w:bdr w:val="none" w:sz="0" w:space="0" w:color="auto" w:frame="1"/>
          <w:lang w:eastAsia="vi-VN"/>
        </w:rPr>
      </w:pPr>
      <w:r w:rsidRPr="00097C3A">
        <w:rPr>
          <w:rFonts w:eastAsia="Times New Roman" w:cs="Times New Roman"/>
          <w:color w:val="000000" w:themeColor="text1"/>
          <w:szCs w:val="28"/>
          <w:bdr w:val="none" w:sz="0" w:space="0" w:color="auto" w:frame="1"/>
          <w:lang w:eastAsia="vi-VN"/>
        </w:rPr>
        <w:t xml:space="preserve">(1) </w:t>
      </w:r>
      <w:r w:rsidRPr="00097C3A">
        <w:rPr>
          <w:rFonts w:eastAsia="Times New Roman" w:cs="Times New Roman"/>
          <w:color w:val="000000" w:themeColor="text1"/>
          <w:szCs w:val="28"/>
          <w:bdr w:val="none" w:sz="0" w:space="0" w:color="auto" w:frame="1"/>
        </w:rPr>
        <w:t xml:space="preserve">Lãnh đạo, chỉ đạo, thực hiện có hiệu quả, có sản phẩm cụ thể đối với </w:t>
      </w:r>
      <w:r w:rsidR="00040995">
        <w:rPr>
          <w:rFonts w:eastAsia="Times New Roman" w:cs="Times New Roman"/>
          <w:color w:val="000000" w:themeColor="text1"/>
          <w:szCs w:val="28"/>
          <w:bdr w:val="none" w:sz="0" w:space="0" w:color="auto" w:frame="1"/>
        </w:rPr>
        <w:t>các “</w:t>
      </w:r>
      <w:r w:rsidR="00040995" w:rsidRPr="00040995">
        <w:rPr>
          <w:rFonts w:eastAsia="Times New Roman" w:cs="Times New Roman"/>
          <w:i/>
          <w:color w:val="000000" w:themeColor="text1"/>
          <w:szCs w:val="28"/>
          <w:bdr w:val="none" w:sz="0" w:space="0" w:color="auto" w:frame="1"/>
        </w:rPr>
        <w:t>trụ cột</w:t>
      </w:r>
      <w:r w:rsidR="00040995">
        <w:rPr>
          <w:rFonts w:eastAsia="Times New Roman" w:cs="Times New Roman"/>
          <w:color w:val="000000" w:themeColor="text1"/>
          <w:szCs w:val="28"/>
          <w:bdr w:val="none" w:sz="0" w:space="0" w:color="auto" w:frame="1"/>
        </w:rPr>
        <w:t>”</w:t>
      </w:r>
      <w:r w:rsidRPr="00097C3A">
        <w:rPr>
          <w:rFonts w:eastAsia="Times New Roman" w:cs="Times New Roman"/>
          <w:color w:val="000000" w:themeColor="text1"/>
          <w:szCs w:val="28"/>
          <w:bdr w:val="none" w:sz="0" w:space="0" w:color="auto" w:frame="1"/>
        </w:rPr>
        <w:t xml:space="preserve"> </w:t>
      </w:r>
      <w:r w:rsidR="00040995">
        <w:rPr>
          <w:rFonts w:eastAsia="Times New Roman" w:cs="Times New Roman"/>
          <w:color w:val="000000" w:themeColor="text1"/>
          <w:szCs w:val="28"/>
          <w:bdr w:val="none" w:sz="0" w:space="0" w:color="auto" w:frame="1"/>
        </w:rPr>
        <w:t xml:space="preserve">của Trung ương </w:t>
      </w:r>
      <w:r w:rsidRPr="00097C3A">
        <w:rPr>
          <w:rFonts w:eastAsia="Times New Roman" w:cs="Times New Roman"/>
          <w:color w:val="000000" w:themeColor="text1"/>
          <w:szCs w:val="28"/>
          <w:bdr w:val="none" w:sz="0" w:space="0" w:color="auto" w:frame="1"/>
        </w:rPr>
        <w:t>về đổi mới, cải cách</w:t>
      </w:r>
      <w:r w:rsidR="00040995">
        <w:rPr>
          <w:rFonts w:eastAsia="Times New Roman" w:cs="Times New Roman"/>
          <w:color w:val="000000" w:themeColor="text1"/>
          <w:szCs w:val="28"/>
          <w:bdr w:val="none" w:sz="0" w:space="0" w:color="auto" w:frame="1"/>
        </w:rPr>
        <w:t>, trọng tâm là</w:t>
      </w:r>
      <w:r w:rsidRPr="00097C3A">
        <w:rPr>
          <w:rFonts w:eastAsia="Times New Roman" w:cs="Times New Roman"/>
          <w:color w:val="000000" w:themeColor="text1"/>
          <w:szCs w:val="28"/>
          <w:bdr w:val="none" w:sz="0" w:space="0" w:color="auto" w:frame="1"/>
        </w:rPr>
        <w:t xml:space="preserve">: </w:t>
      </w:r>
      <w:r w:rsidRPr="00097C3A">
        <w:rPr>
          <w:rFonts w:eastAsia="Times New Roman" w:cs="Times New Roman"/>
          <w:i/>
          <w:color w:val="000000" w:themeColor="text1"/>
          <w:szCs w:val="28"/>
          <w:bdr w:val="none" w:sz="0" w:space="0" w:color="auto" w:frame="1"/>
        </w:rPr>
        <w:t>(1) Nghị quyết số 57-NQ/TW</w:t>
      </w:r>
      <w:r w:rsidR="0072322E">
        <w:rPr>
          <w:rFonts w:eastAsia="Times New Roman" w:cs="Times New Roman"/>
          <w:i/>
          <w:color w:val="000000" w:themeColor="text1"/>
          <w:szCs w:val="28"/>
          <w:bdr w:val="none" w:sz="0" w:space="0" w:color="auto" w:frame="1"/>
        </w:rPr>
        <w:t>,</w:t>
      </w:r>
      <w:r w:rsidRPr="00097C3A">
        <w:rPr>
          <w:rFonts w:eastAsia="Times New Roman" w:cs="Times New Roman"/>
          <w:i/>
          <w:color w:val="000000" w:themeColor="text1"/>
          <w:szCs w:val="28"/>
          <w:bdr w:val="none" w:sz="0" w:space="0" w:color="auto" w:frame="1"/>
        </w:rPr>
        <w:t xml:space="preserve"> ngày 22/12/2024 của Bộ Chính trị về đột phá phát triển khoa học, công nghệ, đổi mới sáng tạo và chuyển đổi số quốc gia; (2) Nghị quyết số 68-NQ/TW</w:t>
      </w:r>
      <w:r w:rsidR="0072322E">
        <w:rPr>
          <w:rFonts w:eastAsia="Times New Roman" w:cs="Times New Roman"/>
          <w:i/>
          <w:color w:val="000000" w:themeColor="text1"/>
          <w:szCs w:val="28"/>
          <w:bdr w:val="none" w:sz="0" w:space="0" w:color="auto" w:frame="1"/>
        </w:rPr>
        <w:t>,</w:t>
      </w:r>
      <w:r w:rsidRPr="00097C3A">
        <w:rPr>
          <w:rFonts w:eastAsia="Times New Roman" w:cs="Times New Roman"/>
          <w:i/>
          <w:color w:val="000000" w:themeColor="text1"/>
          <w:szCs w:val="28"/>
          <w:bdr w:val="none" w:sz="0" w:space="0" w:color="auto" w:frame="1"/>
        </w:rPr>
        <w:t xml:space="preserve"> ngày </w:t>
      </w:r>
      <w:r w:rsidR="0072322E">
        <w:rPr>
          <w:rFonts w:eastAsia="Times New Roman" w:cs="Times New Roman"/>
          <w:i/>
          <w:color w:val="000000" w:themeColor="text1"/>
          <w:szCs w:val="28"/>
          <w:bdr w:val="none" w:sz="0" w:space="0" w:color="auto" w:frame="1"/>
        </w:rPr>
        <w:t>0</w:t>
      </w:r>
      <w:r w:rsidRPr="00097C3A">
        <w:rPr>
          <w:rFonts w:eastAsia="Times New Roman" w:cs="Times New Roman"/>
          <w:i/>
          <w:color w:val="000000" w:themeColor="text1"/>
          <w:szCs w:val="28"/>
          <w:bdr w:val="none" w:sz="0" w:space="0" w:color="auto" w:frame="1"/>
        </w:rPr>
        <w:t>4/5/2025 của Bộ Chính trị về phát triển kinh tế tư nhân phù hợp với tình hình thực tiễn địa phương</w:t>
      </w:r>
      <w:r w:rsidRPr="00097C3A">
        <w:rPr>
          <w:rFonts w:eastAsia="Times New Roman" w:cs="Times New Roman"/>
          <w:color w:val="000000" w:themeColor="text1"/>
          <w:szCs w:val="28"/>
          <w:bdr w:val="none" w:sz="0" w:space="0" w:color="auto" w:frame="1"/>
        </w:rPr>
        <w:t>.</w:t>
      </w:r>
    </w:p>
    <w:p w:rsidR="00040995" w:rsidRDefault="00620CF3" w:rsidP="00021F31">
      <w:pPr>
        <w:shd w:val="clear" w:color="auto" w:fill="FFFFFF"/>
        <w:spacing w:after="120" w:line="360" w:lineRule="exact"/>
        <w:ind w:firstLine="567"/>
        <w:jc w:val="both"/>
        <w:rPr>
          <w:rFonts w:eastAsia="Times New Roman" w:cs="Times New Roman"/>
          <w:color w:val="000000" w:themeColor="text1"/>
          <w:szCs w:val="28"/>
          <w:bdr w:val="none" w:sz="0" w:space="0" w:color="auto" w:frame="1"/>
          <w:lang w:eastAsia="vi-VN"/>
        </w:rPr>
      </w:pPr>
      <w:r>
        <w:rPr>
          <w:rFonts w:eastAsia="Times New Roman" w:cs="Times New Roman"/>
          <w:color w:val="000000" w:themeColor="text1"/>
          <w:szCs w:val="28"/>
          <w:bdr w:val="none" w:sz="0" w:space="0" w:color="auto" w:frame="1"/>
          <w:lang w:eastAsia="vi-VN"/>
        </w:rPr>
        <w:t>(2) Xây dựng và quản lý tốt công tác quy hoạch nhằm thúc đẩy chuyển dịch cơ cấu kinh tế theo hướng kinh tế xanh, kinh tế tuần hoàn, kinh tế tư nhân; thu hút đầu tư vào các lĩnh vực thương mại, dịch vụ, du lịch,</w:t>
      </w:r>
      <w:r w:rsidR="004609B3">
        <w:rPr>
          <w:rFonts w:eastAsia="Times New Roman" w:cs="Times New Roman"/>
          <w:color w:val="000000" w:themeColor="text1"/>
          <w:szCs w:val="28"/>
          <w:bdr w:val="none" w:sz="0" w:space="0" w:color="auto" w:frame="1"/>
          <w:lang w:eastAsia="vi-VN"/>
        </w:rPr>
        <w:t xml:space="preserve"> nhất là du lịch canh nông, phát triển</w:t>
      </w:r>
      <w:r w:rsidR="00223715">
        <w:rPr>
          <w:rFonts w:eastAsia="Times New Roman" w:cs="Times New Roman"/>
          <w:color w:val="000000" w:themeColor="text1"/>
          <w:szCs w:val="28"/>
          <w:bdr w:val="none" w:sz="0" w:space="0" w:color="auto" w:frame="1"/>
          <w:lang w:eastAsia="vi-VN"/>
        </w:rPr>
        <w:t xml:space="preserve"> công nghiệp chế biến</w:t>
      </w:r>
      <w:r>
        <w:rPr>
          <w:rFonts w:eastAsia="Times New Roman" w:cs="Times New Roman"/>
          <w:color w:val="000000" w:themeColor="text1"/>
          <w:szCs w:val="28"/>
          <w:bdr w:val="none" w:sz="0" w:space="0" w:color="auto" w:frame="1"/>
          <w:lang w:eastAsia="vi-VN"/>
        </w:rPr>
        <w:t xml:space="preserve"> sau thu hoạch g</w:t>
      </w:r>
      <w:r w:rsidR="00040995">
        <w:rPr>
          <w:rFonts w:eastAsia="Times New Roman" w:cs="Times New Roman"/>
          <w:color w:val="000000" w:themeColor="text1"/>
          <w:szCs w:val="28"/>
          <w:bdr w:val="none" w:sz="0" w:space="0" w:color="auto" w:frame="1"/>
          <w:lang w:eastAsia="vi-VN"/>
        </w:rPr>
        <w:t>ắn với hình thành chuỗi giá trị. (</w:t>
      </w:r>
      <w:r w:rsidR="00040995" w:rsidRPr="00040995">
        <w:rPr>
          <w:rFonts w:eastAsia="Times New Roman" w:cs="Times New Roman"/>
          <w:i/>
          <w:color w:val="000000" w:themeColor="text1"/>
          <w:szCs w:val="28"/>
          <w:bdr w:val="none" w:sz="0" w:space="0" w:color="auto" w:frame="1"/>
          <w:lang w:eastAsia="vi-VN"/>
        </w:rPr>
        <w:t>i</w:t>
      </w:r>
      <w:r w:rsidR="00040995">
        <w:rPr>
          <w:rFonts w:eastAsia="Times New Roman" w:cs="Times New Roman"/>
          <w:color w:val="000000" w:themeColor="text1"/>
          <w:szCs w:val="28"/>
          <w:bdr w:val="none" w:sz="0" w:space="0" w:color="auto" w:frame="1"/>
          <w:lang w:eastAsia="vi-VN"/>
        </w:rPr>
        <w:t>) Có</w:t>
      </w:r>
      <w:r w:rsidR="00040995" w:rsidRPr="00097C3A">
        <w:rPr>
          <w:rFonts w:eastAsia="Times New Roman" w:cs="Times New Roman"/>
          <w:color w:val="000000" w:themeColor="text1"/>
          <w:szCs w:val="28"/>
          <w:bdr w:val="none" w:sz="0" w:space="0" w:color="auto" w:frame="1"/>
          <w:lang w:eastAsia="vi-VN"/>
        </w:rPr>
        <w:t xml:space="preserve"> giải pháp căn cơ, bài bản, hiệu quả trong quản lý và phát triển Ngành nuôi cá nước lạnh trên địa bàn xã. </w:t>
      </w:r>
      <w:r w:rsidR="00040995">
        <w:rPr>
          <w:rFonts w:eastAsia="Times New Roman" w:cs="Times New Roman"/>
          <w:color w:val="000000" w:themeColor="text1"/>
          <w:szCs w:val="28"/>
          <w:bdr w:val="none" w:sz="0" w:space="0" w:color="auto" w:frame="1"/>
          <w:lang w:eastAsia="vi-VN"/>
        </w:rPr>
        <w:t>(</w:t>
      </w:r>
      <w:r w:rsidR="00040995" w:rsidRPr="00040995">
        <w:rPr>
          <w:rFonts w:eastAsia="Times New Roman" w:cs="Times New Roman"/>
          <w:i/>
          <w:color w:val="000000" w:themeColor="text1"/>
          <w:szCs w:val="28"/>
          <w:bdr w:val="none" w:sz="0" w:space="0" w:color="auto" w:frame="1"/>
          <w:lang w:eastAsia="vi-VN"/>
        </w:rPr>
        <w:t>ii</w:t>
      </w:r>
      <w:r w:rsidR="00040995">
        <w:rPr>
          <w:rFonts w:eastAsia="Times New Roman" w:cs="Times New Roman"/>
          <w:color w:val="000000" w:themeColor="text1"/>
          <w:szCs w:val="28"/>
          <w:bdr w:val="none" w:sz="0" w:space="0" w:color="auto" w:frame="1"/>
          <w:lang w:eastAsia="vi-VN"/>
        </w:rPr>
        <w:t xml:space="preserve">) </w:t>
      </w:r>
      <w:r w:rsidR="00040995" w:rsidRPr="00097C3A">
        <w:rPr>
          <w:rFonts w:eastAsia="Times New Roman" w:cs="Times New Roman"/>
          <w:color w:val="000000" w:themeColor="text1"/>
          <w:szCs w:val="28"/>
          <w:bdr w:val="none" w:sz="0" w:space="0" w:color="auto" w:frame="1"/>
          <w:lang w:eastAsia="vi-VN"/>
        </w:rPr>
        <w:t xml:space="preserve">Đẩy mạnh phát triển nông nghiệp công nghệ cao theo hướng thông minh. </w:t>
      </w:r>
      <w:r w:rsidR="00040995">
        <w:rPr>
          <w:rFonts w:eastAsia="Times New Roman" w:cs="Times New Roman"/>
          <w:color w:val="000000" w:themeColor="text1"/>
          <w:szCs w:val="28"/>
          <w:bdr w:val="none" w:sz="0" w:space="0" w:color="auto" w:frame="1"/>
          <w:lang w:eastAsia="vi-VN"/>
        </w:rPr>
        <w:t>(</w:t>
      </w:r>
      <w:r w:rsidR="00040995" w:rsidRPr="00040995">
        <w:rPr>
          <w:rFonts w:eastAsia="Times New Roman" w:cs="Times New Roman"/>
          <w:i/>
          <w:color w:val="000000" w:themeColor="text1"/>
          <w:szCs w:val="28"/>
          <w:bdr w:val="none" w:sz="0" w:space="0" w:color="auto" w:frame="1"/>
          <w:lang w:eastAsia="vi-VN"/>
        </w:rPr>
        <w:t>iii</w:t>
      </w:r>
      <w:r w:rsidR="00040995">
        <w:rPr>
          <w:rFonts w:eastAsia="Times New Roman" w:cs="Times New Roman"/>
          <w:color w:val="000000" w:themeColor="text1"/>
          <w:szCs w:val="28"/>
          <w:bdr w:val="none" w:sz="0" w:space="0" w:color="auto" w:frame="1"/>
          <w:lang w:eastAsia="vi-VN"/>
        </w:rPr>
        <w:t xml:space="preserve">) </w:t>
      </w:r>
      <w:r w:rsidR="00040995" w:rsidRPr="00097C3A">
        <w:rPr>
          <w:rFonts w:eastAsia="Times New Roman" w:cs="Times New Roman"/>
          <w:color w:val="000000" w:themeColor="text1"/>
          <w:szCs w:val="28"/>
          <w:bdr w:val="none" w:sz="0" w:space="0" w:color="auto" w:frame="1"/>
          <w:lang w:eastAsia="vi-VN"/>
        </w:rPr>
        <w:t>Cải tạo vườn tạp, diện tích cây trồng kém hiệu quả hướng đến sản xuất nông nghiệp hàng hóa.</w:t>
      </w:r>
    </w:p>
    <w:p w:rsidR="00040995" w:rsidRPr="00EA1671" w:rsidRDefault="00615222" w:rsidP="00021F31">
      <w:pPr>
        <w:shd w:val="clear" w:color="auto" w:fill="FFFFFF"/>
        <w:spacing w:after="120" w:line="360" w:lineRule="exact"/>
        <w:ind w:firstLine="567"/>
        <w:jc w:val="both"/>
        <w:rPr>
          <w:rFonts w:eastAsia="Times New Roman" w:cs="Times New Roman"/>
          <w:color w:val="000000" w:themeColor="text1"/>
          <w:spacing w:val="-4"/>
          <w:szCs w:val="28"/>
          <w:bdr w:val="none" w:sz="0" w:space="0" w:color="auto" w:frame="1"/>
          <w:lang w:eastAsia="vi-VN"/>
        </w:rPr>
      </w:pPr>
      <w:r w:rsidRPr="00EA1671">
        <w:rPr>
          <w:bCs/>
          <w:spacing w:val="-4"/>
        </w:rPr>
        <w:t>(</w:t>
      </w:r>
      <w:r w:rsidR="00040995" w:rsidRPr="00EA1671">
        <w:rPr>
          <w:bCs/>
          <w:spacing w:val="-4"/>
        </w:rPr>
        <w:t>3</w:t>
      </w:r>
      <w:r w:rsidRPr="00EA1671">
        <w:rPr>
          <w:bCs/>
          <w:spacing w:val="-4"/>
        </w:rPr>
        <w:t>) Tăng cường công tác quản lý đất đai, tài nguyên, khoán sản và công tác quản lý bảo vệ, phát triển rừng gắn với bảo vệ cảnh quan môi trường sáng - xanh - sạch - đẹp - an toàn.</w:t>
      </w:r>
      <w:r w:rsidR="00040995" w:rsidRPr="00EA1671">
        <w:rPr>
          <w:bCs/>
          <w:spacing w:val="-4"/>
        </w:rPr>
        <w:t xml:space="preserve"> </w:t>
      </w:r>
      <w:r w:rsidR="00040995" w:rsidRPr="00EA1671">
        <w:rPr>
          <w:rFonts w:eastAsia="Times New Roman" w:cs="Times New Roman"/>
          <w:color w:val="000000" w:themeColor="text1"/>
          <w:spacing w:val="-4"/>
          <w:szCs w:val="28"/>
          <w:bdr w:val="none" w:sz="0" w:space="0" w:color="auto" w:frame="1"/>
          <w:lang w:eastAsia="vi-VN"/>
        </w:rPr>
        <w:t>Quyết tâm xây dựng</w:t>
      </w:r>
      <w:r w:rsidR="00040995" w:rsidRPr="00EA1671">
        <w:rPr>
          <w:rFonts w:eastAsia="Times New Roman" w:cs="Times New Roman"/>
          <w:color w:val="000000" w:themeColor="text1"/>
          <w:spacing w:val="-4"/>
          <w:szCs w:val="28"/>
          <w:bdr w:val="none" w:sz="0" w:space="0" w:color="auto" w:frame="1"/>
          <w:lang w:val="vi-VN" w:eastAsia="vi-VN"/>
        </w:rPr>
        <w:t xml:space="preserve"> xã </w:t>
      </w:r>
      <w:r w:rsidR="00040995" w:rsidRPr="00EA1671">
        <w:rPr>
          <w:rFonts w:eastAsia="Times New Roman" w:cs="Times New Roman"/>
          <w:color w:val="000000" w:themeColor="text1"/>
          <w:spacing w:val="-4"/>
          <w:szCs w:val="28"/>
          <w:bdr w:val="none" w:sz="0" w:space="0" w:color="auto" w:frame="1"/>
          <w:lang w:eastAsia="vi-VN"/>
        </w:rPr>
        <w:t>đạt chuẩn nông thôn nâng cao vào năm 2030.</w:t>
      </w:r>
    </w:p>
    <w:p w:rsidR="00040995" w:rsidRDefault="00D80D47" w:rsidP="00021F31">
      <w:pPr>
        <w:spacing w:after="120" w:line="360" w:lineRule="exact"/>
        <w:ind w:firstLine="567"/>
        <w:jc w:val="both"/>
        <w:rPr>
          <w:bCs/>
        </w:rPr>
      </w:pPr>
      <w:r>
        <w:rPr>
          <w:rFonts w:eastAsia="Times New Roman" w:cs="Times New Roman"/>
          <w:color w:val="000000" w:themeColor="text1"/>
          <w:szCs w:val="28"/>
          <w:bdr w:val="none" w:sz="0" w:space="0" w:color="auto" w:frame="1"/>
          <w:lang w:eastAsia="vi-VN"/>
        </w:rPr>
        <w:t>(</w:t>
      </w:r>
      <w:r w:rsidR="00040995">
        <w:rPr>
          <w:rFonts w:eastAsia="Times New Roman" w:cs="Times New Roman"/>
          <w:color w:val="000000" w:themeColor="text1"/>
          <w:szCs w:val="28"/>
          <w:bdr w:val="none" w:sz="0" w:space="0" w:color="auto" w:frame="1"/>
          <w:lang w:eastAsia="vi-VN"/>
        </w:rPr>
        <w:t>4</w:t>
      </w:r>
      <w:r>
        <w:rPr>
          <w:rFonts w:eastAsia="Times New Roman" w:cs="Times New Roman"/>
          <w:color w:val="000000" w:themeColor="text1"/>
          <w:szCs w:val="28"/>
          <w:bdr w:val="none" w:sz="0" w:space="0" w:color="auto" w:frame="1"/>
          <w:lang w:eastAsia="vi-VN"/>
        </w:rPr>
        <w:t>)</w:t>
      </w:r>
      <w:r w:rsidR="004A27B0">
        <w:rPr>
          <w:rFonts w:eastAsia="Times New Roman" w:cs="Times New Roman"/>
          <w:color w:val="000000" w:themeColor="text1"/>
          <w:szCs w:val="28"/>
          <w:bdr w:val="none" w:sz="0" w:space="0" w:color="auto" w:frame="1"/>
          <w:lang w:eastAsia="vi-VN"/>
        </w:rPr>
        <w:t xml:space="preserve"> </w:t>
      </w:r>
      <w:r w:rsidR="004A27B0">
        <w:rPr>
          <w:bCs/>
        </w:rPr>
        <w:t>T</w:t>
      </w:r>
      <w:r w:rsidR="004A27B0" w:rsidRPr="002C59F9">
        <w:rPr>
          <w:bCs/>
        </w:rPr>
        <w:t>ăng cường công tác</w:t>
      </w:r>
      <w:r w:rsidR="004A27B0">
        <w:rPr>
          <w:bCs/>
        </w:rPr>
        <w:t xml:space="preserve"> cải cách hành chính</w:t>
      </w:r>
      <w:r w:rsidR="004A27B0" w:rsidRPr="004A27B0">
        <w:rPr>
          <w:bCs/>
          <w:color w:val="000000" w:themeColor="text1"/>
        </w:rPr>
        <w:t xml:space="preserve">, </w:t>
      </w:r>
      <w:hyperlink r:id="rId8" w:tgtFrame="_blank" w:tooltip="chuyển đổi số" w:history="1">
        <w:r w:rsidR="004A27B0" w:rsidRPr="004A27B0">
          <w:rPr>
            <w:rStyle w:val="Hyperlink"/>
            <w:bCs/>
            <w:color w:val="000000" w:themeColor="text1"/>
            <w:u w:val="none"/>
          </w:rPr>
          <w:t>chuyển đổi số</w:t>
        </w:r>
      </w:hyperlink>
      <w:r w:rsidR="004A27B0" w:rsidRPr="004A27B0">
        <w:rPr>
          <w:bCs/>
          <w:color w:val="000000" w:themeColor="text1"/>
        </w:rPr>
        <w:t>, các tiến bộ về </w:t>
      </w:r>
      <w:hyperlink r:id="rId9" w:tgtFrame="_blank" w:tooltip="công nghệ thông tin" w:history="1">
        <w:r w:rsidR="004A27B0" w:rsidRPr="004A27B0">
          <w:rPr>
            <w:rStyle w:val="Hyperlink"/>
            <w:bCs/>
            <w:color w:val="000000" w:themeColor="text1"/>
            <w:u w:val="none"/>
          </w:rPr>
          <w:t>công nghệ thông tin</w:t>
        </w:r>
      </w:hyperlink>
      <w:r w:rsidR="004A27B0" w:rsidRPr="004A27B0">
        <w:rPr>
          <w:bCs/>
          <w:color w:val="000000" w:themeColor="text1"/>
        </w:rPr>
        <w:t xml:space="preserve"> nhằm nâng cao hiệu quả trong công tác </w:t>
      </w:r>
      <w:r w:rsidR="004A27B0">
        <w:rPr>
          <w:bCs/>
        </w:rPr>
        <w:t>xây dựng Đảng, xây dựng hệ thống chính trị gần dân, sát dân, phục vụ nhân dân</w:t>
      </w:r>
      <w:r w:rsidR="00BD29FC">
        <w:rPr>
          <w:bCs/>
        </w:rPr>
        <w:t xml:space="preserve"> và doanh nghiệp</w:t>
      </w:r>
      <w:r w:rsidR="004A27B0">
        <w:rPr>
          <w:bCs/>
        </w:rPr>
        <w:t>, củng cố khối đại đoàn kết toàn dân vững chắc</w:t>
      </w:r>
      <w:r w:rsidR="00617942">
        <w:rPr>
          <w:bCs/>
        </w:rPr>
        <w:t>; đảm bảo giữ</w:t>
      </w:r>
      <w:r w:rsidR="004A27B0">
        <w:rPr>
          <w:bCs/>
        </w:rPr>
        <w:t xml:space="preserve"> </w:t>
      </w:r>
      <w:r w:rsidR="00617942">
        <w:rPr>
          <w:bCs/>
        </w:rPr>
        <w:t>vững quốc phòng, an ninh trong mọi tình huống, không để bị động, bất ngờ</w:t>
      </w:r>
      <w:r w:rsidR="00C87016">
        <w:rPr>
          <w:bCs/>
        </w:rPr>
        <w:t>,</w:t>
      </w:r>
      <w:r w:rsidR="00651B6B">
        <w:rPr>
          <w:bCs/>
        </w:rPr>
        <w:t xml:space="preserve"> phát sinh </w:t>
      </w:r>
      <w:r w:rsidR="001C21B2">
        <w:rPr>
          <w:bCs/>
        </w:rPr>
        <w:t>đ</w:t>
      </w:r>
      <w:r w:rsidR="00651B6B">
        <w:rPr>
          <w:bCs/>
        </w:rPr>
        <w:t>iểm nóng về an</w:t>
      </w:r>
      <w:r w:rsidR="00D20284">
        <w:rPr>
          <w:bCs/>
        </w:rPr>
        <w:t xml:space="preserve"> </w:t>
      </w:r>
      <w:r w:rsidR="00651B6B">
        <w:rPr>
          <w:bCs/>
        </w:rPr>
        <w:t>ninh chính trị</w:t>
      </w:r>
      <w:r w:rsidR="00D20284">
        <w:rPr>
          <w:bCs/>
        </w:rPr>
        <w:t>, an toàn xã hội</w:t>
      </w:r>
      <w:r w:rsidR="00F905D1">
        <w:rPr>
          <w:bCs/>
        </w:rPr>
        <w:t>, an ninh dân tộc, tôn giáo</w:t>
      </w:r>
      <w:r w:rsidR="00617942">
        <w:rPr>
          <w:bCs/>
        </w:rPr>
        <w:t>.</w:t>
      </w:r>
    </w:p>
    <w:p w:rsidR="008429E0" w:rsidRPr="00040995" w:rsidRDefault="004A27B0" w:rsidP="00021F31">
      <w:pPr>
        <w:spacing w:after="120" w:line="360" w:lineRule="exact"/>
        <w:ind w:firstLine="567"/>
        <w:jc w:val="both"/>
        <w:rPr>
          <w:bCs/>
        </w:rPr>
      </w:pPr>
      <w:r>
        <w:rPr>
          <w:bCs/>
          <w:kern w:val="28"/>
        </w:rPr>
        <w:t>(</w:t>
      </w:r>
      <w:r w:rsidR="00040995">
        <w:rPr>
          <w:bCs/>
          <w:kern w:val="28"/>
        </w:rPr>
        <w:t>5</w:t>
      </w:r>
      <w:r>
        <w:rPr>
          <w:bCs/>
          <w:kern w:val="28"/>
        </w:rPr>
        <w:t>)</w:t>
      </w:r>
      <w:r w:rsidRPr="00493D99">
        <w:rPr>
          <w:bCs/>
          <w:kern w:val="28"/>
        </w:rPr>
        <w:t xml:space="preserve"> </w:t>
      </w:r>
      <w:r w:rsidR="00CF68FD">
        <w:rPr>
          <w:bCs/>
          <w:kern w:val="28"/>
        </w:rPr>
        <w:t>Đẩy</w:t>
      </w:r>
      <w:r w:rsidRPr="00493D99">
        <w:rPr>
          <w:bCs/>
          <w:kern w:val="28"/>
        </w:rPr>
        <w:t xml:space="preserve"> mạnh </w:t>
      </w:r>
      <w:r w:rsidR="00CF68FD">
        <w:rPr>
          <w:bCs/>
          <w:kern w:val="28"/>
        </w:rPr>
        <w:t xml:space="preserve">công tác xây dựng, chỉnh đốn Đảng, hệ thống chính trị </w:t>
      </w:r>
      <w:r w:rsidR="00850340">
        <w:rPr>
          <w:bCs/>
          <w:kern w:val="28"/>
        </w:rPr>
        <w:t>t</w:t>
      </w:r>
      <w:r w:rsidR="008429E0">
        <w:rPr>
          <w:bCs/>
          <w:kern w:val="28"/>
        </w:rPr>
        <w:t>r</w:t>
      </w:r>
      <w:r w:rsidR="00850340">
        <w:rPr>
          <w:bCs/>
          <w:kern w:val="28"/>
        </w:rPr>
        <w:t>ong sạch, vững mạnh; đổi mới toàn diện</w:t>
      </w:r>
      <w:r w:rsidRPr="00493D99">
        <w:rPr>
          <w:bCs/>
          <w:kern w:val="28"/>
        </w:rPr>
        <w:t xml:space="preserve"> công tác cán bộ</w:t>
      </w:r>
      <w:r w:rsidR="00850340">
        <w:rPr>
          <w:bCs/>
          <w:kern w:val="28"/>
        </w:rPr>
        <w:t xml:space="preserve"> gắn với tăng cường công tác kiểm tra, giám sát, phòng chống tham nhũng, tiêu cực, lãng phí</w:t>
      </w:r>
      <w:r w:rsidR="008429E0">
        <w:rPr>
          <w:bCs/>
          <w:kern w:val="28"/>
        </w:rPr>
        <w:t>.</w:t>
      </w:r>
    </w:p>
    <w:p w:rsidR="004F0B61" w:rsidRPr="00873277" w:rsidRDefault="004F0B61" w:rsidP="00021F31">
      <w:pPr>
        <w:shd w:val="clear" w:color="auto" w:fill="FFFFFF"/>
        <w:spacing w:after="120" w:line="360" w:lineRule="exact"/>
        <w:ind w:firstLine="567"/>
        <w:jc w:val="both"/>
        <w:rPr>
          <w:rFonts w:eastAsia="VNI-Times" w:cs="Times New Roman"/>
          <w:b/>
          <w:color w:val="000000" w:themeColor="text1"/>
          <w:szCs w:val="28"/>
          <w:lang w:val="nl-NL"/>
        </w:rPr>
      </w:pPr>
      <w:r w:rsidRPr="00873277">
        <w:rPr>
          <w:rFonts w:eastAsia="VNI-Times" w:cs="Times New Roman"/>
          <w:b/>
          <w:color w:val="000000" w:themeColor="text1"/>
          <w:szCs w:val="28"/>
          <w:lang w:val="nl-NL"/>
        </w:rPr>
        <w:t>2. Đột phá phát triển</w:t>
      </w:r>
    </w:p>
    <w:p w:rsidR="004F0B61" w:rsidRPr="00873277" w:rsidRDefault="004F0B61" w:rsidP="00021F31">
      <w:pPr>
        <w:shd w:val="clear" w:color="auto" w:fill="FFFFFF"/>
        <w:spacing w:after="120" w:line="360" w:lineRule="exact"/>
        <w:ind w:firstLine="567"/>
        <w:jc w:val="both"/>
        <w:rPr>
          <w:rFonts w:eastAsia="Times New Roman" w:cs="Times New Roman"/>
          <w:color w:val="000000" w:themeColor="text1"/>
          <w:szCs w:val="28"/>
          <w:lang w:val="vi-VN" w:eastAsia="vi-VN"/>
        </w:rPr>
      </w:pPr>
      <w:r w:rsidRPr="00873277">
        <w:rPr>
          <w:rFonts w:eastAsia="Times New Roman" w:cs="Times New Roman"/>
          <w:bCs/>
          <w:color w:val="000000" w:themeColor="text1"/>
          <w:szCs w:val="28"/>
          <w:bdr w:val="none" w:sz="0" w:space="0" w:color="auto" w:frame="1"/>
          <w:lang w:eastAsia="vi-VN"/>
        </w:rPr>
        <w:t>(1)</w:t>
      </w:r>
      <w:r w:rsidRPr="00873277">
        <w:rPr>
          <w:rFonts w:eastAsia="Times New Roman" w:cs="Times New Roman"/>
          <w:color w:val="000000" w:themeColor="text1"/>
          <w:szCs w:val="28"/>
          <w:lang w:val="vi-VN" w:eastAsia="vi-VN"/>
        </w:rPr>
        <w:t xml:space="preserve"> Đầu tư</w:t>
      </w:r>
      <w:r w:rsidR="00E50872">
        <w:rPr>
          <w:rFonts w:eastAsia="Times New Roman" w:cs="Times New Roman"/>
          <w:color w:val="000000" w:themeColor="text1"/>
          <w:szCs w:val="28"/>
          <w:lang w:eastAsia="vi-VN"/>
        </w:rPr>
        <w:t xml:space="preserve"> và </w:t>
      </w:r>
      <w:r w:rsidR="00E50872">
        <w:rPr>
          <w:bCs/>
          <w:spacing w:val="-4"/>
          <w:kern w:val="28"/>
        </w:rPr>
        <w:t>t</w:t>
      </w:r>
      <w:r w:rsidR="00E50872" w:rsidRPr="00B42929">
        <w:rPr>
          <w:bCs/>
          <w:spacing w:val="-4"/>
          <w:kern w:val="28"/>
        </w:rPr>
        <w:t>hu hút đầ</w:t>
      </w:r>
      <w:r w:rsidR="00E50872">
        <w:rPr>
          <w:bCs/>
          <w:spacing w:val="-4"/>
          <w:kern w:val="28"/>
        </w:rPr>
        <w:t>u tư nhằm</w:t>
      </w:r>
      <w:r w:rsidRPr="00873277">
        <w:rPr>
          <w:rFonts w:eastAsia="Times New Roman" w:cs="Times New Roman"/>
          <w:color w:val="000000" w:themeColor="text1"/>
          <w:szCs w:val="28"/>
          <w:lang w:val="vi-VN" w:eastAsia="vi-VN"/>
        </w:rPr>
        <w:t xml:space="preserve"> xây dựng phát triển kết cấu hạ tầng đồng bộ, </w:t>
      </w:r>
      <w:r w:rsidR="005D40E0" w:rsidRPr="00873277">
        <w:rPr>
          <w:rFonts w:eastAsia="Times New Roman" w:cs="Times New Roman"/>
          <w:color w:val="000000" w:themeColor="text1"/>
          <w:szCs w:val="28"/>
          <w:lang w:eastAsia="vi-VN"/>
        </w:rPr>
        <w:t>đảm bảo kết nối</w:t>
      </w:r>
      <w:r w:rsidR="00873277">
        <w:rPr>
          <w:rFonts w:eastAsia="Times New Roman" w:cs="Times New Roman"/>
          <w:color w:val="000000" w:themeColor="text1"/>
          <w:szCs w:val="28"/>
          <w:lang w:eastAsia="vi-VN"/>
        </w:rPr>
        <w:t xml:space="preserve">, </w:t>
      </w:r>
      <w:r w:rsidR="00E50872">
        <w:rPr>
          <w:rFonts w:eastAsia="Times New Roman" w:cs="Times New Roman"/>
          <w:color w:val="000000" w:themeColor="text1"/>
          <w:szCs w:val="28"/>
          <w:lang w:eastAsia="vi-VN"/>
        </w:rPr>
        <w:t>liên kết vùng và phục vụ sản xuất, dân sinh.</w:t>
      </w:r>
    </w:p>
    <w:p w:rsidR="0046381A" w:rsidRPr="006640DE" w:rsidRDefault="0046381A" w:rsidP="00021F31">
      <w:pPr>
        <w:spacing w:after="120" w:line="360" w:lineRule="exact"/>
        <w:ind w:firstLine="567"/>
        <w:jc w:val="both"/>
        <w:rPr>
          <w:bCs/>
          <w:spacing w:val="-2"/>
          <w:kern w:val="28"/>
        </w:rPr>
      </w:pPr>
      <w:r w:rsidRPr="006640DE">
        <w:rPr>
          <w:bCs/>
          <w:spacing w:val="-2"/>
          <w:kern w:val="28"/>
        </w:rPr>
        <w:t>(</w:t>
      </w:r>
      <w:r>
        <w:rPr>
          <w:bCs/>
          <w:spacing w:val="-2"/>
          <w:kern w:val="28"/>
        </w:rPr>
        <w:t>2</w:t>
      </w:r>
      <w:r w:rsidRPr="006640DE">
        <w:rPr>
          <w:bCs/>
          <w:spacing w:val="-2"/>
          <w:kern w:val="28"/>
        </w:rPr>
        <w:t xml:space="preserve">) </w:t>
      </w:r>
      <w:r>
        <w:rPr>
          <w:rFonts w:eastAsia="Times New Roman" w:cs="Times New Roman"/>
          <w:color w:val="000000" w:themeColor="text1"/>
          <w:szCs w:val="28"/>
          <w:lang w:eastAsia="vi-VN"/>
        </w:rPr>
        <w:t>Đẩy mạnh tái</w:t>
      </w:r>
      <w:r w:rsidRPr="00FA1E08">
        <w:rPr>
          <w:rFonts w:eastAsia="Times New Roman" w:cs="Times New Roman"/>
          <w:color w:val="000000" w:themeColor="text1"/>
          <w:szCs w:val="28"/>
          <w:lang w:eastAsia="vi-VN"/>
        </w:rPr>
        <w:t xml:space="preserve"> </w:t>
      </w:r>
      <w:r w:rsidRPr="00FA1E08">
        <w:rPr>
          <w:rFonts w:eastAsia="Times New Roman" w:cs="Times New Roman"/>
          <w:color w:val="000000" w:themeColor="text1"/>
          <w:szCs w:val="28"/>
          <w:lang w:val="vi-VN" w:eastAsia="vi-VN"/>
        </w:rPr>
        <w:t>cơ cấu ngành nông nghiệp</w:t>
      </w:r>
      <w:r>
        <w:rPr>
          <w:rFonts w:eastAsia="Times New Roman" w:cs="Times New Roman"/>
          <w:color w:val="000000" w:themeColor="text1"/>
          <w:szCs w:val="28"/>
          <w:lang w:eastAsia="vi-VN"/>
        </w:rPr>
        <w:t xml:space="preserve">, </w:t>
      </w:r>
      <w:r w:rsidRPr="00FA1E08">
        <w:rPr>
          <w:rFonts w:eastAsia="Times New Roman" w:cs="Times New Roman"/>
          <w:color w:val="000000" w:themeColor="text1"/>
          <w:szCs w:val="28"/>
          <w:lang w:val="vi-VN" w:eastAsia="vi-VN"/>
        </w:rPr>
        <w:t xml:space="preserve">chuyển từ </w:t>
      </w:r>
      <w:r>
        <w:rPr>
          <w:rFonts w:eastAsia="Times New Roman" w:cs="Times New Roman"/>
          <w:color w:val="000000" w:themeColor="text1"/>
          <w:szCs w:val="28"/>
          <w:lang w:eastAsia="vi-VN"/>
        </w:rPr>
        <w:t xml:space="preserve">tư duy </w:t>
      </w:r>
      <w:r w:rsidRPr="00FA1E08">
        <w:rPr>
          <w:rFonts w:eastAsia="Times New Roman" w:cs="Times New Roman"/>
          <w:color w:val="000000" w:themeColor="text1"/>
          <w:szCs w:val="28"/>
          <w:lang w:val="vi-VN" w:eastAsia="vi-VN"/>
        </w:rPr>
        <w:t>sản xuất nông nghiệp sang kinh tế nông nghiệp</w:t>
      </w:r>
      <w:r>
        <w:rPr>
          <w:rFonts w:eastAsia="Times New Roman" w:cs="Times New Roman"/>
          <w:color w:val="000000" w:themeColor="text1"/>
          <w:szCs w:val="28"/>
          <w:lang w:eastAsia="vi-VN"/>
        </w:rPr>
        <w:t>.</w:t>
      </w:r>
      <w:r w:rsidRPr="006640DE">
        <w:rPr>
          <w:bCs/>
          <w:spacing w:val="-2"/>
          <w:kern w:val="28"/>
        </w:rPr>
        <w:t xml:space="preserve"> Tập trung đẩy mạnh </w:t>
      </w:r>
      <w:r w:rsidRPr="006640DE">
        <w:rPr>
          <w:bCs/>
          <w:spacing w:val="-2"/>
        </w:rPr>
        <w:t>ứng dụng khoa học - công nghệ</w:t>
      </w:r>
      <w:r w:rsidRPr="006640DE">
        <w:rPr>
          <w:bCs/>
          <w:spacing w:val="-2"/>
          <w:kern w:val="28"/>
        </w:rPr>
        <w:t xml:space="preserve"> trong sản xuất nông nghiệp trên các cây trồng, vật nuôi và vùng sinh thái phù hợp theo hai hướng chính: phát huy nguồn lực tại chỗ của các doanh nghiệp, hợp tác xã, cá nhân, hộ gia đình trên địa bàn và thu hút đầu tư</w:t>
      </w:r>
      <w:r>
        <w:rPr>
          <w:bCs/>
          <w:spacing w:val="-2"/>
          <w:kern w:val="28"/>
        </w:rPr>
        <w:t xml:space="preserve">. </w:t>
      </w:r>
      <w:r>
        <w:rPr>
          <w:rFonts w:eastAsia="Times New Roman" w:cs="Times New Roman"/>
          <w:color w:val="000000" w:themeColor="text1"/>
          <w:szCs w:val="28"/>
          <w:lang w:eastAsia="vi-VN"/>
        </w:rPr>
        <w:t xml:space="preserve">Xây dựng các vùng sản xuất cây ăn quả công nghệ cao </w:t>
      </w:r>
      <w:r w:rsidRPr="003045FD">
        <w:rPr>
          <w:rFonts w:eastAsia="Times New Roman" w:cs="Times New Roman"/>
          <w:i/>
          <w:color w:val="000000" w:themeColor="text1"/>
          <w:szCs w:val="28"/>
          <w:lang w:eastAsia="vi-VN"/>
        </w:rPr>
        <w:t>(sầu riêng, dứa, vải thiều…)</w:t>
      </w:r>
      <w:r>
        <w:rPr>
          <w:rFonts w:eastAsia="Times New Roman" w:cs="Times New Roman"/>
          <w:color w:val="000000" w:themeColor="text1"/>
          <w:szCs w:val="28"/>
          <w:lang w:eastAsia="vi-VN"/>
        </w:rPr>
        <w:t xml:space="preserve">; </w:t>
      </w:r>
      <w:r w:rsidRPr="00493D99">
        <w:rPr>
          <w:bCs/>
        </w:rPr>
        <w:t xml:space="preserve">mở rộng các liên kết sản xuất, chuỗi giá trị của nông sản chủ lực, có tiềm năng </w:t>
      </w:r>
      <w:r w:rsidRPr="00493D99">
        <w:rPr>
          <w:bCs/>
          <w:i/>
          <w:iCs/>
        </w:rPr>
        <w:t>(như: cà phê, sầu riêng</w:t>
      </w:r>
      <w:r>
        <w:rPr>
          <w:bCs/>
          <w:i/>
          <w:iCs/>
        </w:rPr>
        <w:t xml:space="preserve">, </w:t>
      </w:r>
      <w:r w:rsidRPr="00493D99">
        <w:rPr>
          <w:bCs/>
          <w:i/>
          <w:iCs/>
        </w:rPr>
        <w:t xml:space="preserve">cá nước lạnh…) </w:t>
      </w:r>
      <w:r w:rsidRPr="00493D99">
        <w:rPr>
          <w:bCs/>
        </w:rPr>
        <w:t>nhằm gia tăng giá trị, nâng cao khả năng cạnh tranh trên thị trường</w:t>
      </w:r>
      <w:r>
        <w:rPr>
          <w:bCs/>
        </w:rPr>
        <w:t xml:space="preserve">. </w:t>
      </w:r>
      <w:r>
        <w:rPr>
          <w:bCs/>
          <w:spacing w:val="-2"/>
          <w:kern w:val="28"/>
        </w:rPr>
        <w:t>Ứ</w:t>
      </w:r>
      <w:r w:rsidRPr="006640DE">
        <w:rPr>
          <w:bCs/>
          <w:spacing w:val="-2"/>
          <w:kern w:val="28"/>
        </w:rPr>
        <w:t>ng dụng đồng bộ các tiến bộ khoa học kỹ thuật trong phát triển nuôi cá nước lạnh, cây ăn quả, cây công nghiệp tại các địa bàn phù hợp.</w:t>
      </w:r>
    </w:p>
    <w:p w:rsidR="004F0B61" w:rsidRPr="00BE7DAC" w:rsidRDefault="004F0B61" w:rsidP="00021F31">
      <w:pPr>
        <w:shd w:val="clear" w:color="auto" w:fill="FFFFFF"/>
        <w:spacing w:after="120" w:line="360" w:lineRule="exact"/>
        <w:ind w:firstLine="567"/>
        <w:jc w:val="both"/>
        <w:rPr>
          <w:rFonts w:eastAsia="Times New Roman" w:cs="Times New Roman"/>
          <w:color w:val="000000" w:themeColor="text1"/>
          <w:szCs w:val="28"/>
          <w:lang w:eastAsia="vi-VN"/>
        </w:rPr>
      </w:pPr>
      <w:r w:rsidRPr="00BE7DAC">
        <w:rPr>
          <w:rFonts w:eastAsia="Times New Roman" w:cs="Times New Roman"/>
          <w:color w:val="000000" w:themeColor="text1"/>
          <w:szCs w:val="28"/>
          <w:lang w:val="vi-VN" w:eastAsia="vi-VN"/>
        </w:rPr>
        <w:t>(</w:t>
      </w:r>
      <w:r w:rsidRPr="00BE7DAC">
        <w:rPr>
          <w:rFonts w:eastAsia="Times New Roman" w:cs="Times New Roman"/>
          <w:color w:val="000000" w:themeColor="text1"/>
          <w:szCs w:val="28"/>
          <w:lang w:eastAsia="vi-VN"/>
        </w:rPr>
        <w:t>3</w:t>
      </w:r>
      <w:r w:rsidRPr="00BE7DAC">
        <w:rPr>
          <w:rFonts w:eastAsia="Times New Roman" w:cs="Times New Roman"/>
          <w:color w:val="000000" w:themeColor="text1"/>
          <w:szCs w:val="28"/>
          <w:lang w:val="vi-VN" w:eastAsia="vi-VN"/>
        </w:rPr>
        <w:t xml:space="preserve">) Cải cách hành chính, chuyển đổi số, </w:t>
      </w:r>
      <w:r w:rsidRPr="00BE7DAC">
        <w:rPr>
          <w:rFonts w:eastAsia="Times New Roman" w:cs="Times New Roman"/>
          <w:color w:val="000000" w:themeColor="text1"/>
          <w:szCs w:val="28"/>
          <w:lang w:eastAsia="vi-VN"/>
        </w:rPr>
        <w:t>n</w:t>
      </w:r>
      <w:r w:rsidRPr="00BE7DAC">
        <w:rPr>
          <w:rFonts w:eastAsia="Times New Roman" w:cs="Times New Roman"/>
          <w:color w:val="000000" w:themeColor="text1"/>
          <w:szCs w:val="28"/>
          <w:lang w:val="vi-VN" w:eastAsia="vi-VN"/>
        </w:rPr>
        <w:t>âng cao năng lực cạnh tranh, thu hút đầu tư các dự án sản xuất, kinh doanh lớn từ các thành phần kinh tế để tạo ra bước ngoặt chuyển dịch cơ cấu kinh tế theo hướng hiện đại.</w:t>
      </w:r>
    </w:p>
    <w:p w:rsidR="0046381A" w:rsidRPr="00F32DEF" w:rsidRDefault="004F0B61" w:rsidP="00021F31">
      <w:pPr>
        <w:spacing w:after="120" w:line="360" w:lineRule="exact"/>
        <w:ind w:firstLine="567"/>
        <w:jc w:val="both"/>
        <w:rPr>
          <w:bCs/>
          <w:spacing w:val="-2"/>
          <w:kern w:val="28"/>
        </w:rPr>
      </w:pPr>
      <w:r w:rsidRPr="00F32DEF">
        <w:rPr>
          <w:rFonts w:eastAsia="Times New Roman" w:cs="Times New Roman"/>
          <w:bCs/>
          <w:color w:val="000000" w:themeColor="text1"/>
          <w:spacing w:val="-2"/>
          <w:szCs w:val="28"/>
          <w:bdr w:val="none" w:sz="0" w:space="0" w:color="auto" w:frame="1"/>
          <w:lang w:eastAsia="vi-VN"/>
        </w:rPr>
        <w:t>(4)</w:t>
      </w:r>
      <w:r w:rsidRPr="00F32DEF">
        <w:rPr>
          <w:rFonts w:eastAsia="Times New Roman" w:cs="Times New Roman"/>
          <w:bCs/>
          <w:color w:val="000000" w:themeColor="text1"/>
          <w:spacing w:val="-2"/>
          <w:szCs w:val="28"/>
          <w:bdr w:val="none" w:sz="0" w:space="0" w:color="auto" w:frame="1"/>
          <w:lang w:val="vi-VN" w:eastAsia="vi-VN"/>
        </w:rPr>
        <w:t xml:space="preserve"> </w:t>
      </w:r>
      <w:r w:rsidR="0046381A" w:rsidRPr="00F32DEF">
        <w:rPr>
          <w:bCs/>
          <w:spacing w:val="-2"/>
          <w:kern w:val="28"/>
        </w:rPr>
        <w:t xml:space="preserve">Đổi mới mạnh mẽ, toàn diện, đồng bộ, hiệu quả công tác cán bộ; chuẩn hoá, siết chặt kỷ luật, kỷ cương đi đôi với tạo môi trường, điều kiện để thúc đẩy đổi mới, sáng tạo phục vụ phát triển, bảo vệ cán bộ dám nghĩ, dám nói, dám làm, dám chịu trách nhiệm, dám đổi mới sáng tạo, dám đương đầu với khó khăn, thử thách và quyết liệt trong hành động vì lợi ích chung; </w:t>
      </w:r>
      <w:r w:rsidR="0046381A" w:rsidRPr="00F32DEF">
        <w:rPr>
          <w:bCs/>
          <w:spacing w:val="-2"/>
        </w:rPr>
        <w:t xml:space="preserve">quyết tâm củng cố tổ chức bộ máy hệ thống chính trị theo hướng tinh gọn, hoạt động hiệu lực, hiệu quả, khắc phục tình trạng cồng kềnh, chồng chéo </w:t>
      </w:r>
      <w:r w:rsidR="0046381A" w:rsidRPr="00F32DEF">
        <w:rPr>
          <w:spacing w:val="-2"/>
        </w:rPr>
        <w:t>đáp ứng những yêu cầu, nhiệm vụ trong nhiệm kỳ 2025 - 2030</w:t>
      </w:r>
      <w:r w:rsidR="0046381A" w:rsidRPr="00F32DEF">
        <w:rPr>
          <w:bCs/>
          <w:spacing w:val="-2"/>
          <w:kern w:val="28"/>
        </w:rPr>
        <w:t>.</w:t>
      </w:r>
    </w:p>
    <w:p w:rsidR="004F0B61" w:rsidRPr="009C1271" w:rsidRDefault="004F0B61" w:rsidP="00EA1671">
      <w:pPr>
        <w:shd w:val="clear" w:color="auto" w:fill="FFFFFF"/>
        <w:spacing w:after="120" w:line="360" w:lineRule="exact"/>
        <w:ind w:firstLine="567"/>
        <w:jc w:val="both"/>
        <w:rPr>
          <w:rFonts w:eastAsia="Times New Roman" w:cs="Times New Roman"/>
          <w:b/>
          <w:iCs/>
          <w:color w:val="000000" w:themeColor="text1"/>
          <w:szCs w:val="28"/>
          <w:shd w:val="clear" w:color="auto" w:fill="FFFFFF"/>
        </w:rPr>
      </w:pPr>
      <w:r w:rsidRPr="009C1271">
        <w:rPr>
          <w:rFonts w:eastAsia="Times New Roman" w:cs="Times New Roman"/>
          <w:b/>
          <w:iCs/>
          <w:color w:val="000000" w:themeColor="text1"/>
          <w:szCs w:val="28"/>
          <w:shd w:val="clear" w:color="auto" w:fill="FFFFFF"/>
        </w:rPr>
        <w:t xml:space="preserve">3. </w:t>
      </w:r>
      <w:bookmarkStart w:id="1" w:name="_Hlk200966478"/>
      <w:r w:rsidRPr="009C1271">
        <w:rPr>
          <w:rFonts w:eastAsia="Times New Roman" w:cs="Times New Roman"/>
          <w:b/>
          <w:iCs/>
          <w:color w:val="000000" w:themeColor="text1"/>
          <w:szCs w:val="28"/>
          <w:shd w:val="clear" w:color="auto" w:fill="FFFFFF"/>
        </w:rPr>
        <w:t>Công trình trọng điểm</w:t>
      </w:r>
      <w:bookmarkEnd w:id="1"/>
    </w:p>
    <w:p w:rsidR="00EA1671" w:rsidRDefault="004F0B61" w:rsidP="00EA1671">
      <w:pPr>
        <w:shd w:val="clear" w:color="auto" w:fill="FFFFFF"/>
        <w:spacing w:after="120" w:line="360" w:lineRule="exact"/>
        <w:ind w:firstLine="567"/>
        <w:jc w:val="both"/>
        <w:rPr>
          <w:rFonts w:eastAsia="Times New Roman" w:cs="Times New Roman"/>
          <w:i/>
          <w:color w:val="000000" w:themeColor="text1"/>
          <w:szCs w:val="28"/>
          <w:lang w:eastAsia="vi-VN"/>
        </w:rPr>
      </w:pPr>
      <w:r w:rsidRPr="009C1271">
        <w:rPr>
          <w:rFonts w:eastAsia="Times New Roman" w:cs="Times New Roman"/>
          <w:i/>
          <w:color w:val="000000" w:themeColor="text1"/>
          <w:szCs w:val="28"/>
          <w:lang w:val="vi-VN" w:eastAsia="vi-VN"/>
        </w:rPr>
        <w:t>Công trình trọng điểm giai đoạn 2020-2025 tiếp tục triển khai giai đoạn 2026-2030</w:t>
      </w:r>
      <w:r w:rsidRPr="009C1271">
        <w:rPr>
          <w:rFonts w:eastAsia="Times New Roman" w:cs="Times New Roman"/>
          <w:i/>
          <w:color w:val="000000" w:themeColor="text1"/>
          <w:szCs w:val="28"/>
          <w:lang w:eastAsia="vi-VN"/>
        </w:rPr>
        <w:t xml:space="preserve"> cụ thể như sau:</w:t>
      </w:r>
    </w:p>
    <w:p w:rsidR="005B35BB" w:rsidRPr="005B35BB" w:rsidRDefault="005B35BB" w:rsidP="00EA1671">
      <w:pPr>
        <w:shd w:val="clear" w:color="auto" w:fill="FFFFFF"/>
        <w:spacing w:after="120" w:line="360" w:lineRule="exact"/>
        <w:ind w:firstLine="567"/>
        <w:jc w:val="both"/>
        <w:rPr>
          <w:rFonts w:eastAsia="Times New Roman" w:cs="Times New Roman"/>
          <w:b/>
          <w:i/>
          <w:color w:val="000000" w:themeColor="text1"/>
          <w:szCs w:val="28"/>
          <w:lang w:eastAsia="vi-VN"/>
        </w:rPr>
      </w:pPr>
      <w:r w:rsidRPr="005B35BB">
        <w:rPr>
          <w:rFonts w:eastAsia="Times New Roman" w:cs="Times New Roman"/>
          <w:b/>
          <w:i/>
          <w:color w:val="000000" w:themeColor="text1"/>
          <w:szCs w:val="28"/>
          <w:lang w:eastAsia="vi-VN"/>
        </w:rPr>
        <w:t xml:space="preserve">3.1. Các công trình </w:t>
      </w:r>
      <w:r w:rsidR="008841CA">
        <w:rPr>
          <w:rFonts w:eastAsia="Times New Roman" w:cs="Times New Roman"/>
          <w:b/>
          <w:i/>
          <w:color w:val="000000" w:themeColor="text1"/>
          <w:szCs w:val="28"/>
          <w:lang w:eastAsia="vi-VN"/>
        </w:rPr>
        <w:t xml:space="preserve">ưu tư </w:t>
      </w:r>
      <w:r w:rsidRPr="005B35BB">
        <w:rPr>
          <w:rFonts w:eastAsia="Times New Roman" w:cs="Times New Roman"/>
          <w:b/>
          <w:i/>
          <w:color w:val="000000" w:themeColor="text1"/>
          <w:szCs w:val="28"/>
          <w:lang w:eastAsia="vi-VN"/>
        </w:rPr>
        <w:t>đầu tư từ ngân sách nhà nước</w:t>
      </w:r>
      <w:r w:rsidR="00FC2C02">
        <w:rPr>
          <w:rStyle w:val="FootnoteReference"/>
          <w:rFonts w:eastAsia="Times New Roman" w:cs="Times New Roman"/>
          <w:b/>
          <w:i/>
          <w:color w:val="000000" w:themeColor="text1"/>
          <w:szCs w:val="28"/>
          <w:lang w:eastAsia="vi-VN"/>
        </w:rPr>
        <w:footnoteReference w:id="42"/>
      </w:r>
      <w:r w:rsidRPr="005B35BB">
        <w:rPr>
          <w:rFonts w:eastAsia="Times New Roman" w:cs="Times New Roman"/>
          <w:b/>
          <w:i/>
          <w:color w:val="000000" w:themeColor="text1"/>
          <w:szCs w:val="28"/>
          <w:lang w:eastAsia="vi-VN"/>
        </w:rPr>
        <w:t>.</w:t>
      </w:r>
    </w:p>
    <w:p w:rsidR="004F0B61" w:rsidRPr="00B63904" w:rsidRDefault="004F0B61" w:rsidP="00EA1671">
      <w:pPr>
        <w:shd w:val="clear" w:color="auto" w:fill="FFFFFF"/>
        <w:spacing w:after="120" w:line="360" w:lineRule="exact"/>
        <w:ind w:firstLine="567"/>
        <w:jc w:val="both"/>
        <w:rPr>
          <w:rFonts w:eastAsia="Calibri" w:cs="Times New Roman"/>
          <w:color w:val="000000" w:themeColor="text1"/>
          <w:szCs w:val="28"/>
        </w:rPr>
      </w:pPr>
      <w:r w:rsidRPr="00B63904">
        <w:rPr>
          <w:rFonts w:eastAsia="Calibri" w:cs="Times New Roman"/>
          <w:color w:val="000000" w:themeColor="text1"/>
          <w:szCs w:val="28"/>
        </w:rPr>
        <w:t xml:space="preserve">(1) Xây dựng mới Trường Mầm non Bằng Lăng. </w:t>
      </w:r>
    </w:p>
    <w:p w:rsidR="004F0B61" w:rsidRDefault="004F0B61" w:rsidP="00EA1671">
      <w:pPr>
        <w:shd w:val="clear" w:color="auto" w:fill="FFFFFF"/>
        <w:spacing w:after="120" w:line="360" w:lineRule="exact"/>
        <w:ind w:firstLine="567"/>
        <w:jc w:val="both"/>
        <w:rPr>
          <w:iCs/>
          <w:kern w:val="28"/>
        </w:rPr>
      </w:pPr>
      <w:r w:rsidRPr="00B63904">
        <w:rPr>
          <w:rFonts w:eastAsia="Calibri" w:cs="Times New Roman"/>
          <w:color w:val="000000" w:themeColor="text1"/>
          <w:szCs w:val="28"/>
        </w:rPr>
        <w:t>(2) Tiếp tục đầu tư giai đoạn 2 Hồ thủy lợi Bằng Lăng (</w:t>
      </w:r>
      <w:r w:rsidR="00426AA8" w:rsidRPr="00426AA8">
        <w:rPr>
          <w:rFonts w:eastAsia="Calibri" w:cs="Times New Roman"/>
          <w:i/>
          <w:color w:val="000000" w:themeColor="text1"/>
          <w:szCs w:val="28"/>
        </w:rPr>
        <w:t>đ</w:t>
      </w:r>
      <w:r w:rsidRPr="00426AA8">
        <w:rPr>
          <w:rFonts w:eastAsia="Calibri" w:cs="Times New Roman"/>
          <w:i/>
          <w:color w:val="000000" w:themeColor="text1"/>
          <w:szCs w:val="28"/>
        </w:rPr>
        <w:t>ập tràn phía thượng lưu, đường giao thông và công viên cảnh quan ven hồ</w:t>
      </w:r>
      <w:r w:rsidR="00426AA8">
        <w:rPr>
          <w:rFonts w:eastAsia="Calibri" w:cs="Times New Roman"/>
          <w:color w:val="000000" w:themeColor="text1"/>
          <w:szCs w:val="28"/>
        </w:rPr>
        <w:t>)</w:t>
      </w:r>
      <w:r w:rsidRPr="00B63904">
        <w:rPr>
          <w:rFonts w:eastAsia="Calibri" w:cs="Times New Roman"/>
          <w:color w:val="000000" w:themeColor="text1"/>
          <w:szCs w:val="28"/>
        </w:rPr>
        <w:t xml:space="preserve"> </w:t>
      </w:r>
      <w:r w:rsidR="00426AA8">
        <w:rPr>
          <w:iCs/>
          <w:kern w:val="28"/>
        </w:rPr>
        <w:t>nhằm nâng cấp trở thành hồ cảnh quan kết hợp cung cấp nước tưới vùng hạ lưu, nước sinh hoạt gắn với</w:t>
      </w:r>
      <w:r w:rsidR="00426AA8" w:rsidRPr="007C4F5B">
        <w:rPr>
          <w:iCs/>
          <w:kern w:val="28"/>
        </w:rPr>
        <w:t xml:space="preserve"> </w:t>
      </w:r>
      <w:r w:rsidR="00426AA8">
        <w:rPr>
          <w:iCs/>
          <w:kern w:val="28"/>
        </w:rPr>
        <w:t>phát triển thương mại dịch vụ</w:t>
      </w:r>
      <w:r w:rsidR="00D739DC">
        <w:rPr>
          <w:rStyle w:val="FootnoteReference"/>
          <w:iCs/>
          <w:kern w:val="28"/>
        </w:rPr>
        <w:footnoteReference w:id="43"/>
      </w:r>
      <w:r w:rsidR="00426AA8">
        <w:rPr>
          <w:iCs/>
          <w:kern w:val="28"/>
        </w:rPr>
        <w:t>.</w:t>
      </w:r>
    </w:p>
    <w:p w:rsidR="008841CA" w:rsidRDefault="008841CA" w:rsidP="00EA1671">
      <w:pPr>
        <w:shd w:val="clear" w:color="auto" w:fill="FFFFFF"/>
        <w:spacing w:after="120" w:line="360" w:lineRule="exact"/>
        <w:ind w:firstLine="567"/>
        <w:jc w:val="both"/>
        <w:rPr>
          <w:rFonts w:eastAsia="Calibri" w:cs="Times New Roman"/>
          <w:color w:val="000000" w:themeColor="text1"/>
          <w:szCs w:val="28"/>
        </w:rPr>
      </w:pPr>
      <w:r>
        <w:rPr>
          <w:rFonts w:eastAsia="Calibri" w:cs="Times New Roman"/>
          <w:color w:val="000000" w:themeColor="text1"/>
          <w:szCs w:val="28"/>
        </w:rPr>
        <w:t>(3) Nhà máy xử lý nước thải Trung tâm Bằng Lăng.</w:t>
      </w:r>
    </w:p>
    <w:p w:rsidR="004F0B61" w:rsidRDefault="004F0B61" w:rsidP="00EA1671">
      <w:pPr>
        <w:shd w:val="clear" w:color="auto" w:fill="FFFFFF"/>
        <w:spacing w:after="120" w:line="360" w:lineRule="exact"/>
        <w:ind w:firstLine="567"/>
        <w:jc w:val="both"/>
        <w:rPr>
          <w:rFonts w:eastAsia="Calibri" w:cs="Times New Roman"/>
          <w:color w:val="000000" w:themeColor="text1"/>
          <w:szCs w:val="28"/>
        </w:rPr>
      </w:pPr>
      <w:r w:rsidRPr="00D739DC">
        <w:rPr>
          <w:rFonts w:eastAsia="Calibri" w:cs="Times New Roman"/>
          <w:szCs w:val="28"/>
        </w:rPr>
        <w:t>(</w:t>
      </w:r>
      <w:r w:rsidR="008841CA" w:rsidRPr="00D739DC">
        <w:rPr>
          <w:rFonts w:eastAsia="Calibri" w:cs="Times New Roman"/>
          <w:szCs w:val="28"/>
        </w:rPr>
        <w:t>4</w:t>
      </w:r>
      <w:r w:rsidRPr="00D739DC">
        <w:rPr>
          <w:rFonts w:eastAsia="Calibri" w:cs="Times New Roman"/>
          <w:szCs w:val="28"/>
        </w:rPr>
        <w:t xml:space="preserve">) </w:t>
      </w:r>
      <w:r w:rsidR="00360269" w:rsidRPr="00B63904">
        <w:rPr>
          <w:rFonts w:eastAsia="Calibri" w:cs="Times New Roman"/>
          <w:color w:val="000000" w:themeColor="text1"/>
          <w:szCs w:val="28"/>
        </w:rPr>
        <w:t>Xây dựng c</w:t>
      </w:r>
      <w:r w:rsidR="006F28EB" w:rsidRPr="00B63904">
        <w:rPr>
          <w:rFonts w:eastAsia="Calibri" w:cs="Times New Roman"/>
          <w:color w:val="000000" w:themeColor="text1"/>
          <w:szCs w:val="28"/>
        </w:rPr>
        <w:t>ông trình nhà thi đấu đa năng</w:t>
      </w:r>
      <w:r w:rsidRPr="00B63904">
        <w:rPr>
          <w:rFonts w:eastAsia="Calibri" w:cs="Times New Roman"/>
          <w:color w:val="000000" w:themeColor="text1"/>
          <w:szCs w:val="28"/>
        </w:rPr>
        <w:t xml:space="preserve">. </w:t>
      </w:r>
    </w:p>
    <w:p w:rsidR="00F87EBA" w:rsidRPr="00F87EBA" w:rsidRDefault="00F87EBA" w:rsidP="00EA1671">
      <w:pPr>
        <w:shd w:val="clear" w:color="auto" w:fill="FFFFFF"/>
        <w:spacing w:after="120" w:line="360" w:lineRule="exact"/>
        <w:ind w:firstLine="567"/>
        <w:jc w:val="both"/>
        <w:rPr>
          <w:rFonts w:eastAsia="Calibri" w:cs="Times New Roman"/>
          <w:szCs w:val="28"/>
        </w:rPr>
      </w:pPr>
      <w:r w:rsidRPr="00F87EBA">
        <w:rPr>
          <w:rFonts w:eastAsia="Calibri" w:cs="Times New Roman"/>
          <w:szCs w:val="28"/>
        </w:rPr>
        <w:t>(5)</w:t>
      </w:r>
      <w:r>
        <w:rPr>
          <w:rFonts w:eastAsia="Calibri" w:cs="Times New Roman"/>
          <w:szCs w:val="28"/>
        </w:rPr>
        <w:t xml:space="preserve"> Xây dựng công trình thủy lợi sau UBND xã Rô Men (cũ)</w:t>
      </w:r>
    </w:p>
    <w:p w:rsidR="00426AA8" w:rsidRDefault="000C330E" w:rsidP="00EA1671">
      <w:pPr>
        <w:shd w:val="clear" w:color="auto" w:fill="FFFFFF"/>
        <w:spacing w:after="120" w:line="360" w:lineRule="exact"/>
        <w:ind w:firstLine="567"/>
        <w:jc w:val="both"/>
        <w:rPr>
          <w:rFonts w:eastAsia="Calibri" w:cs="Times New Roman"/>
          <w:color w:val="000000" w:themeColor="text1"/>
          <w:szCs w:val="28"/>
        </w:rPr>
      </w:pPr>
      <w:r>
        <w:t>(</w:t>
      </w:r>
      <w:r w:rsidR="00F87EBA">
        <w:t>6</w:t>
      </w:r>
      <w:r w:rsidR="00426AA8" w:rsidRPr="00243880">
        <w:t>) Tiếp tục đầu tư hoàn thành 04 dự án bố trí, sắp xếp ổn định dân di cư tự do trên địa bàn, gồm: Dự án sắp xếp, ổn định dân di cư tự do khu vực T</w:t>
      </w:r>
      <w:r w:rsidR="00426AA8">
        <w:t>iểu khu</w:t>
      </w:r>
      <w:r w:rsidR="00426AA8" w:rsidRPr="00243880">
        <w:t xml:space="preserve"> 181 xã Liêng Srônh; Dự án bố trí, sắp xếp ổn định dân di cư tự do Tiểu khu 179 xã Liêng Srônh; Dự án bố trí, sắp xếp ổn định dân di cư tự do khu vực Tây Sơn, xã Liêng Srônh; Dự án tái định canh, định cư khu Đạ M'</w:t>
      </w:r>
      <w:r w:rsidR="00426AA8">
        <w:t xml:space="preserve"> </w:t>
      </w:r>
      <w:r w:rsidR="00426AA8" w:rsidRPr="00243880">
        <w:t>Pô (</w:t>
      </w:r>
      <w:r w:rsidR="00426AA8" w:rsidRPr="00426AA8">
        <w:rPr>
          <w:i/>
        </w:rPr>
        <w:t>Tiểu khu 176 - xã Liêng Srônh - Giai đoạn 2</w:t>
      </w:r>
      <w:r w:rsidR="00426AA8" w:rsidRPr="00243880">
        <w:t>).</w:t>
      </w:r>
    </w:p>
    <w:p w:rsidR="005B35BB" w:rsidRDefault="005B35BB" w:rsidP="00EA1671">
      <w:pPr>
        <w:shd w:val="clear" w:color="auto" w:fill="FFFFFF"/>
        <w:spacing w:after="120" w:line="360" w:lineRule="exact"/>
        <w:ind w:firstLine="567"/>
        <w:jc w:val="both"/>
        <w:rPr>
          <w:rFonts w:eastAsia="Times New Roman" w:cs="Times New Roman"/>
          <w:color w:val="000000" w:themeColor="text1"/>
          <w:szCs w:val="28"/>
          <w:lang w:eastAsia="vi-VN"/>
        </w:rPr>
      </w:pPr>
      <w:r w:rsidRPr="005B35BB">
        <w:rPr>
          <w:rFonts w:eastAsia="Times New Roman" w:cs="Times New Roman"/>
          <w:b/>
          <w:i/>
          <w:color w:val="000000" w:themeColor="text1"/>
          <w:szCs w:val="28"/>
          <w:lang w:eastAsia="vi-VN"/>
        </w:rPr>
        <w:t>3.</w:t>
      </w:r>
      <w:r w:rsidR="0071133E">
        <w:rPr>
          <w:rFonts w:eastAsia="Times New Roman" w:cs="Times New Roman"/>
          <w:b/>
          <w:i/>
          <w:color w:val="000000" w:themeColor="text1"/>
          <w:szCs w:val="28"/>
          <w:lang w:eastAsia="vi-VN"/>
        </w:rPr>
        <w:t>2</w:t>
      </w:r>
      <w:bookmarkStart w:id="2" w:name="_GoBack"/>
      <w:bookmarkEnd w:id="2"/>
      <w:r w:rsidRPr="005B35BB">
        <w:rPr>
          <w:rFonts w:eastAsia="Times New Roman" w:cs="Times New Roman"/>
          <w:b/>
          <w:i/>
          <w:color w:val="000000" w:themeColor="text1"/>
          <w:szCs w:val="28"/>
          <w:lang w:eastAsia="vi-VN"/>
        </w:rPr>
        <w:t>. Các công trình</w:t>
      </w:r>
      <w:r>
        <w:rPr>
          <w:rFonts w:eastAsia="Times New Roman" w:cs="Times New Roman"/>
          <w:b/>
          <w:i/>
          <w:color w:val="000000" w:themeColor="text1"/>
          <w:szCs w:val="28"/>
          <w:lang w:eastAsia="vi-VN"/>
        </w:rPr>
        <w:t xml:space="preserve">, dự án thu hút </w:t>
      </w:r>
      <w:r w:rsidRPr="005B35BB">
        <w:rPr>
          <w:rFonts w:eastAsia="Times New Roman" w:cs="Times New Roman"/>
          <w:b/>
          <w:i/>
          <w:color w:val="000000" w:themeColor="text1"/>
          <w:szCs w:val="28"/>
          <w:lang w:eastAsia="vi-VN"/>
        </w:rPr>
        <w:t>đầu tư</w:t>
      </w:r>
      <w:r w:rsidR="00C910EA">
        <w:rPr>
          <w:rStyle w:val="FootnoteReference"/>
          <w:rFonts w:eastAsia="Times New Roman" w:cs="Times New Roman"/>
          <w:b/>
          <w:i/>
          <w:color w:val="000000" w:themeColor="text1"/>
          <w:szCs w:val="28"/>
          <w:lang w:eastAsia="vi-VN"/>
        </w:rPr>
        <w:footnoteReference w:id="44"/>
      </w:r>
    </w:p>
    <w:p w:rsidR="005B35BB" w:rsidRDefault="005B35BB" w:rsidP="00EA1671">
      <w:pPr>
        <w:shd w:val="clear" w:color="auto" w:fill="FFFFFF"/>
        <w:spacing w:after="120" w:line="360" w:lineRule="exact"/>
        <w:ind w:firstLine="567"/>
        <w:jc w:val="both"/>
        <w:rPr>
          <w:rFonts w:eastAsia="Calibri" w:cs="Times New Roman"/>
          <w:color w:val="000000" w:themeColor="text1"/>
          <w:szCs w:val="28"/>
        </w:rPr>
      </w:pPr>
      <w:r>
        <w:rPr>
          <w:rFonts w:eastAsia="Calibri" w:cs="Times New Roman"/>
          <w:color w:val="000000" w:themeColor="text1"/>
          <w:szCs w:val="28"/>
        </w:rPr>
        <w:t>1. Dự án Bến xe tr</w:t>
      </w:r>
      <w:r w:rsidR="00426AA8">
        <w:rPr>
          <w:rFonts w:eastAsia="Calibri" w:cs="Times New Roman"/>
          <w:color w:val="000000" w:themeColor="text1"/>
          <w:szCs w:val="28"/>
        </w:rPr>
        <w:t>ung tâm Bằng Lăng.</w:t>
      </w:r>
    </w:p>
    <w:p w:rsidR="005B35BB" w:rsidRDefault="005B35BB" w:rsidP="00EA1671">
      <w:pPr>
        <w:shd w:val="clear" w:color="auto" w:fill="FFFFFF"/>
        <w:spacing w:after="120" w:line="360" w:lineRule="exact"/>
        <w:ind w:firstLine="567"/>
        <w:jc w:val="both"/>
        <w:rPr>
          <w:rFonts w:eastAsia="Calibri" w:cs="Times New Roman"/>
          <w:color w:val="000000" w:themeColor="text1"/>
          <w:szCs w:val="28"/>
        </w:rPr>
      </w:pPr>
      <w:r>
        <w:rPr>
          <w:rFonts w:eastAsia="Calibri" w:cs="Times New Roman"/>
          <w:color w:val="000000" w:themeColor="text1"/>
          <w:szCs w:val="28"/>
        </w:rPr>
        <w:t xml:space="preserve">2. </w:t>
      </w:r>
      <w:r w:rsidR="00A245F2">
        <w:rPr>
          <w:rFonts w:eastAsia="Calibri" w:cs="Times New Roman"/>
          <w:color w:val="000000" w:themeColor="text1"/>
          <w:szCs w:val="28"/>
        </w:rPr>
        <w:t>Dự án</w:t>
      </w:r>
      <w:r>
        <w:rPr>
          <w:rFonts w:eastAsia="Calibri" w:cs="Times New Roman"/>
          <w:color w:val="000000" w:themeColor="text1"/>
          <w:szCs w:val="28"/>
        </w:rPr>
        <w:t xml:space="preserve"> xử lý rác thải</w:t>
      </w:r>
      <w:r w:rsidR="00A245F2">
        <w:rPr>
          <w:rFonts w:eastAsia="Calibri" w:cs="Times New Roman"/>
          <w:color w:val="000000" w:themeColor="text1"/>
          <w:szCs w:val="28"/>
        </w:rPr>
        <w:t xml:space="preserve"> khu vực Rô Men</w:t>
      </w:r>
      <w:r>
        <w:rPr>
          <w:rFonts w:eastAsia="Calibri" w:cs="Times New Roman"/>
          <w:color w:val="000000" w:themeColor="text1"/>
          <w:szCs w:val="28"/>
        </w:rPr>
        <w:t>.</w:t>
      </w:r>
    </w:p>
    <w:p w:rsidR="008841CA" w:rsidRDefault="008841CA" w:rsidP="00EA1671">
      <w:pPr>
        <w:shd w:val="clear" w:color="auto" w:fill="FFFFFF"/>
        <w:spacing w:after="120" w:line="360" w:lineRule="exact"/>
        <w:ind w:firstLine="567"/>
        <w:jc w:val="both"/>
        <w:rPr>
          <w:rStyle w:val="fontstyle01"/>
          <w:rFonts w:ascii="Times New Roman" w:hAnsi="Times New Roman" w:cs="Times New Roman"/>
          <w:sz w:val="28"/>
          <w:szCs w:val="28"/>
        </w:rPr>
      </w:pPr>
      <w:r>
        <w:rPr>
          <w:rFonts w:eastAsia="Calibri" w:cs="Times New Roman"/>
          <w:color w:val="000000" w:themeColor="text1"/>
          <w:szCs w:val="28"/>
        </w:rPr>
        <w:t>3</w:t>
      </w:r>
      <w:r w:rsidRPr="008841CA">
        <w:rPr>
          <w:rFonts w:eastAsia="Calibri" w:cs="Times New Roman"/>
          <w:color w:val="000000" w:themeColor="text1"/>
          <w:szCs w:val="28"/>
        </w:rPr>
        <w:t xml:space="preserve">. </w:t>
      </w:r>
      <w:r w:rsidRPr="008841CA">
        <w:rPr>
          <w:rStyle w:val="fontstyle01"/>
          <w:rFonts w:ascii="Times New Roman" w:hAnsi="Times New Roman" w:cs="Times New Roman"/>
          <w:sz w:val="28"/>
          <w:szCs w:val="28"/>
        </w:rPr>
        <w:t xml:space="preserve">Trung tâm dịch vụ Thương mại </w:t>
      </w:r>
      <w:r>
        <w:rPr>
          <w:rStyle w:val="fontstyle01"/>
          <w:rFonts w:ascii="Times New Roman" w:hAnsi="Times New Roman" w:cs="Times New Roman"/>
          <w:sz w:val="28"/>
          <w:szCs w:val="28"/>
        </w:rPr>
        <w:t>-</w:t>
      </w:r>
      <w:r w:rsidRPr="008841CA">
        <w:rPr>
          <w:rStyle w:val="fontstyle01"/>
          <w:rFonts w:ascii="Times New Roman" w:hAnsi="Times New Roman" w:cs="Times New Roman"/>
          <w:sz w:val="28"/>
          <w:szCs w:val="28"/>
        </w:rPr>
        <w:t xml:space="preserve"> Tín dụng </w:t>
      </w:r>
      <w:r>
        <w:rPr>
          <w:rStyle w:val="fontstyle01"/>
          <w:rFonts w:ascii="Times New Roman" w:hAnsi="Times New Roman" w:cs="Times New Roman"/>
          <w:sz w:val="28"/>
          <w:szCs w:val="28"/>
        </w:rPr>
        <w:t>-</w:t>
      </w:r>
      <w:r w:rsidRPr="008841CA">
        <w:rPr>
          <w:rStyle w:val="fontstyle01"/>
          <w:rFonts w:ascii="Times New Roman" w:hAnsi="Times New Roman" w:cs="Times New Roman"/>
          <w:sz w:val="28"/>
          <w:szCs w:val="28"/>
        </w:rPr>
        <w:t xml:space="preserve"> Ngân hàng và Vui chơi giải trí Bằng Lăng.</w:t>
      </w:r>
    </w:p>
    <w:p w:rsidR="008841CA" w:rsidRPr="008841CA" w:rsidRDefault="008841CA" w:rsidP="00EA1671">
      <w:pPr>
        <w:shd w:val="clear" w:color="auto" w:fill="FFFFFF"/>
        <w:spacing w:after="120" w:line="360" w:lineRule="exact"/>
        <w:ind w:firstLine="567"/>
        <w:jc w:val="both"/>
        <w:rPr>
          <w:rFonts w:eastAsia="Calibri" w:cs="Times New Roman"/>
          <w:color w:val="000000" w:themeColor="text1"/>
          <w:szCs w:val="28"/>
        </w:rPr>
      </w:pPr>
      <w:r>
        <w:rPr>
          <w:rFonts w:eastAsia="Calibri" w:cs="Times New Roman"/>
          <w:color w:val="000000" w:themeColor="text1"/>
          <w:szCs w:val="28"/>
        </w:rPr>
        <w:t>4. Trạm dừng chân Bằng Lăng</w:t>
      </w:r>
      <w:r w:rsidR="00D739DC">
        <w:rPr>
          <w:rFonts w:eastAsia="Calibri" w:cs="Times New Roman"/>
          <w:color w:val="000000" w:themeColor="text1"/>
          <w:szCs w:val="28"/>
        </w:rPr>
        <w:t>.</w:t>
      </w:r>
    </w:p>
    <w:p w:rsidR="004F0B61" w:rsidRPr="00C02497" w:rsidRDefault="004F0B61" w:rsidP="00EA1671">
      <w:pPr>
        <w:shd w:val="clear" w:color="auto" w:fill="FFFFFF"/>
        <w:spacing w:after="120" w:line="360" w:lineRule="exact"/>
        <w:ind w:firstLine="567"/>
        <w:jc w:val="center"/>
        <w:rPr>
          <w:rFonts w:eastAsia="Times New Roman" w:cs="Times New Roman"/>
          <w:b/>
          <w:bCs/>
          <w:color w:val="000000" w:themeColor="text1"/>
          <w:szCs w:val="28"/>
          <w:bdr w:val="none" w:sz="0" w:space="0" w:color="auto" w:frame="1"/>
          <w:lang w:eastAsia="vi-VN"/>
        </w:rPr>
      </w:pPr>
      <w:r w:rsidRPr="00C02497">
        <w:rPr>
          <w:rFonts w:eastAsia="Times New Roman" w:cs="Times New Roman"/>
          <w:b/>
          <w:bCs/>
          <w:color w:val="000000" w:themeColor="text1"/>
          <w:szCs w:val="28"/>
          <w:bdr w:val="none" w:sz="0" w:space="0" w:color="auto" w:frame="1"/>
          <w:lang w:eastAsia="vi-VN"/>
        </w:rPr>
        <w:t>*****</w:t>
      </w:r>
    </w:p>
    <w:p w:rsidR="004F0B61" w:rsidRPr="00B63904" w:rsidRDefault="004F0B61" w:rsidP="00EA1671">
      <w:pPr>
        <w:shd w:val="clear" w:color="auto" w:fill="FFFFFF"/>
        <w:spacing w:after="120" w:line="360" w:lineRule="exact"/>
        <w:ind w:firstLine="567"/>
        <w:jc w:val="center"/>
        <w:rPr>
          <w:rFonts w:eastAsia="Times New Roman" w:cs="Times New Roman"/>
          <w:b/>
          <w:bCs/>
          <w:color w:val="000000" w:themeColor="text1"/>
          <w:szCs w:val="28"/>
          <w:bdr w:val="none" w:sz="0" w:space="0" w:color="auto" w:frame="1"/>
          <w:lang w:eastAsia="vi-VN"/>
        </w:rPr>
      </w:pPr>
      <w:r w:rsidRPr="00B63904">
        <w:rPr>
          <w:rFonts w:eastAsia="Times New Roman" w:cs="Times New Roman"/>
          <w:b/>
          <w:bCs/>
          <w:color w:val="000000" w:themeColor="text1"/>
          <w:szCs w:val="28"/>
          <w:bdr w:val="none" w:sz="0" w:space="0" w:color="auto" w:frame="1"/>
          <w:lang w:eastAsia="vi-VN"/>
        </w:rPr>
        <w:t>LỜI HIỆU TRIỆU</w:t>
      </w:r>
    </w:p>
    <w:p w:rsidR="004F0B61" w:rsidRPr="00B63904" w:rsidRDefault="004F0B61" w:rsidP="00EA1671">
      <w:pPr>
        <w:shd w:val="clear" w:color="auto" w:fill="FFFFFF"/>
        <w:spacing w:after="120" w:line="360" w:lineRule="exact"/>
        <w:ind w:firstLine="567"/>
        <w:jc w:val="both"/>
        <w:rPr>
          <w:rFonts w:eastAsia="Times New Roman" w:cs="Times New Roman"/>
          <w:color w:val="000000" w:themeColor="text1"/>
          <w:szCs w:val="28"/>
          <w:lang w:val="vi-VN" w:eastAsia="vi-VN"/>
        </w:rPr>
      </w:pPr>
      <w:r w:rsidRPr="00B63904">
        <w:rPr>
          <w:rFonts w:eastAsia="Times New Roman" w:cs="Times New Roman"/>
          <w:color w:val="000000" w:themeColor="text1"/>
          <w:szCs w:val="28"/>
          <w:lang w:eastAsia="vi-VN"/>
        </w:rPr>
        <w:t xml:space="preserve">Đảng bộ và Nhân dân xã Đam Rông 2 phát huy tinh thần yêu nước, ý chí tự lực, tự cường, khát vọng xây dựng đất nước phồn vinh, hạnh phúc, sức mạnh đại đoàn kết toàn dân, nắm chắc thời cơ, vượt qua khó khăn, thách thức, nâng cao năng lực lãnh đạo và sức chiến đấu của Đảng bộ, điều hành của chính quyền, tiếp tục đổi mới, sáng tạo đẩy mạnh phát triển kinh tế, xã hội, giữ vững ổn định chính trị, quốc phòng, an ninh; tiếp tục phát triển nhanh, bền vững thực hiện thắng lợi Nghị quyết Đại hội Đảng bộ xã Đam Rông 2 lần thứ </w:t>
      </w:r>
      <w:r w:rsidR="00ED1485">
        <w:rPr>
          <w:rFonts w:eastAsia="Times New Roman" w:cs="Times New Roman"/>
          <w:color w:val="000000" w:themeColor="text1"/>
          <w:szCs w:val="28"/>
          <w:lang w:eastAsia="vi-VN"/>
        </w:rPr>
        <w:t>I</w:t>
      </w:r>
      <w:r w:rsidRPr="00B63904">
        <w:rPr>
          <w:rFonts w:eastAsia="Times New Roman" w:cs="Times New Roman"/>
          <w:color w:val="000000" w:themeColor="text1"/>
          <w:szCs w:val="28"/>
          <w:lang w:val="vi-VN" w:eastAsia="vi-VN"/>
        </w:rPr>
        <w:t>, nhiệm kỳ 2025 - 2030.</w:t>
      </w:r>
    </w:p>
    <w:p w:rsidR="004F0B61" w:rsidRDefault="004F0B61" w:rsidP="00021F31">
      <w:pPr>
        <w:shd w:val="clear" w:color="auto" w:fill="FFFFFF"/>
        <w:spacing w:after="120" w:line="360" w:lineRule="exact"/>
        <w:ind w:left="2160" w:firstLine="567"/>
        <w:jc w:val="both"/>
        <w:rPr>
          <w:rFonts w:eastAsia="Times New Roman" w:cs="Times New Roman"/>
          <w:color w:val="000000" w:themeColor="text1"/>
          <w:szCs w:val="28"/>
          <w:lang w:eastAsia="vi-VN"/>
        </w:rPr>
      </w:pPr>
      <w:r w:rsidRPr="00B63904">
        <w:rPr>
          <w:rFonts w:eastAsia="Times New Roman" w:cs="Times New Roman"/>
          <w:color w:val="000000" w:themeColor="text1"/>
          <w:szCs w:val="28"/>
          <w:lang w:eastAsia="vi-VN"/>
        </w:rPr>
        <w:t>BAN CHẤP HÀNH ĐẢNG BỘ XÃ ĐAM RÔNG 2</w:t>
      </w:r>
    </w:p>
    <w:p w:rsidR="00EA1671" w:rsidRPr="00B63904" w:rsidRDefault="00EA1671" w:rsidP="00021F31">
      <w:pPr>
        <w:shd w:val="clear" w:color="auto" w:fill="FFFFFF"/>
        <w:spacing w:after="120" w:line="360" w:lineRule="exact"/>
        <w:ind w:left="2160" w:firstLine="567"/>
        <w:jc w:val="both"/>
        <w:rPr>
          <w:rFonts w:eastAsia="Times New Roman" w:cs="Times New Roman"/>
          <w:b/>
          <w:color w:val="000000" w:themeColor="text1"/>
          <w:szCs w:val="28"/>
          <w:lang w:eastAsia="vi-VN" w:bidi="vi-VN"/>
        </w:rPr>
      </w:pPr>
    </w:p>
    <w:p w:rsidR="004F0B61" w:rsidRPr="004F0B61" w:rsidRDefault="004F0B61" w:rsidP="004F0B61">
      <w:pPr>
        <w:spacing w:after="0" w:line="320" w:lineRule="exact"/>
        <w:jc w:val="center"/>
        <w:rPr>
          <w:rFonts w:eastAsia="Calibri" w:cs="Times New Roman"/>
          <w:b/>
        </w:rPr>
      </w:pPr>
      <w:r w:rsidRPr="004F0B61">
        <w:rPr>
          <w:rFonts w:eastAsia="Calibri" w:cs="Times New Roman"/>
          <w:b/>
        </w:rPr>
        <w:t>PHỤ LỤC CHỈ TIÊU NGHỊ QUYẾT ĐẠI HỘI ĐẢNG BỘ XÃ RÔ MEN LẦN THỨ IV, NHIỆM KỲ 2020 - 2025</w:t>
      </w:r>
    </w:p>
    <w:p w:rsidR="004F0B61" w:rsidRDefault="004F0B61" w:rsidP="004F0B61">
      <w:pPr>
        <w:spacing w:after="0" w:line="320" w:lineRule="exact"/>
        <w:jc w:val="center"/>
        <w:rPr>
          <w:rFonts w:eastAsia="Calibri" w:cs="Times New Roman"/>
          <w:i/>
          <w:spacing w:val="-4"/>
        </w:rPr>
      </w:pPr>
      <w:r w:rsidRPr="004F0B61">
        <w:rPr>
          <w:rFonts w:eastAsia="Calibri" w:cs="Times New Roman"/>
          <w:i/>
          <w:spacing w:val="-4"/>
        </w:rPr>
        <w:t>(Kèm theo văn kiện Đại hội Đảng bộ xã Đam Rông 2 lần thứ I, nhiệm kỳ 2025 - 2030)</w:t>
      </w:r>
    </w:p>
    <w:p w:rsidR="00CC2C59" w:rsidRPr="00CC2C59" w:rsidRDefault="00CC2C59" w:rsidP="004F0B61">
      <w:pPr>
        <w:spacing w:after="0" w:line="320" w:lineRule="exact"/>
        <w:jc w:val="center"/>
        <w:rPr>
          <w:rFonts w:eastAsia="Calibri" w:cs="Times New Roman"/>
          <w:i/>
          <w:spacing w:val="-4"/>
          <w:sz w:val="18"/>
        </w:rPr>
      </w:pPr>
    </w:p>
    <w:tbl>
      <w:tblPr>
        <w:tblStyle w:val="TableGrid2"/>
        <w:tblW w:w="10093" w:type="dxa"/>
        <w:tblInd w:w="-743" w:type="dxa"/>
        <w:tblLayout w:type="fixed"/>
        <w:tblLook w:val="04A0" w:firstRow="1" w:lastRow="0" w:firstColumn="1" w:lastColumn="0" w:noHBand="0" w:noVBand="1"/>
      </w:tblPr>
      <w:tblGrid>
        <w:gridCol w:w="596"/>
        <w:gridCol w:w="4111"/>
        <w:gridCol w:w="3969"/>
        <w:gridCol w:w="1417"/>
      </w:tblGrid>
      <w:tr w:rsidR="00FD3002" w:rsidRPr="00CC2C59" w:rsidTr="00C02497">
        <w:trPr>
          <w:trHeight w:val="1718"/>
        </w:trPr>
        <w:tc>
          <w:tcPr>
            <w:tcW w:w="596" w:type="dxa"/>
            <w:tcBorders>
              <w:top w:val="single" w:sz="4" w:space="0" w:color="auto"/>
              <w:left w:val="single" w:sz="4" w:space="0" w:color="auto"/>
              <w:bottom w:val="single" w:sz="4" w:space="0" w:color="auto"/>
              <w:right w:val="single" w:sz="4" w:space="0" w:color="auto"/>
            </w:tcBorders>
            <w:vAlign w:val="center"/>
            <w:hideMark/>
          </w:tcPr>
          <w:p w:rsidR="00FD3002" w:rsidRPr="00CC2C59" w:rsidRDefault="00FD3002" w:rsidP="00CC2C59">
            <w:pPr>
              <w:spacing w:before="40" w:after="40"/>
              <w:jc w:val="center"/>
              <w:rPr>
                <w:rFonts w:eastAsia="Calibri" w:cs="Times New Roman"/>
                <w:b/>
                <w:sz w:val="26"/>
                <w:szCs w:val="26"/>
              </w:rPr>
            </w:pPr>
            <w:r w:rsidRPr="00CC2C59">
              <w:rPr>
                <w:rFonts w:eastAsia="Calibri" w:cs="Times New Roman"/>
                <w:b/>
                <w:sz w:val="26"/>
                <w:szCs w:val="26"/>
              </w:rPr>
              <w:t>TT</w:t>
            </w:r>
          </w:p>
        </w:tc>
        <w:tc>
          <w:tcPr>
            <w:tcW w:w="4111" w:type="dxa"/>
            <w:tcBorders>
              <w:top w:val="single" w:sz="4" w:space="0" w:color="auto"/>
              <w:left w:val="single" w:sz="4" w:space="0" w:color="auto"/>
              <w:bottom w:val="single" w:sz="4" w:space="0" w:color="auto"/>
              <w:right w:val="single" w:sz="4" w:space="0" w:color="auto"/>
            </w:tcBorders>
            <w:vAlign w:val="center"/>
            <w:hideMark/>
          </w:tcPr>
          <w:p w:rsidR="00FD3002" w:rsidRPr="00CC2C59" w:rsidRDefault="00FD3002" w:rsidP="00CC2C59">
            <w:pPr>
              <w:spacing w:before="40" w:after="40"/>
              <w:jc w:val="center"/>
              <w:rPr>
                <w:rFonts w:eastAsia="Calibri" w:cs="Times New Roman"/>
                <w:b/>
                <w:sz w:val="26"/>
                <w:szCs w:val="26"/>
              </w:rPr>
            </w:pPr>
            <w:r w:rsidRPr="00CC2C59">
              <w:rPr>
                <w:rFonts w:eastAsia="Calibri" w:cs="Times New Roman"/>
                <w:b/>
                <w:sz w:val="26"/>
                <w:szCs w:val="26"/>
              </w:rPr>
              <w:t>Chỉ tiêu nghị quyết</w:t>
            </w:r>
          </w:p>
        </w:tc>
        <w:tc>
          <w:tcPr>
            <w:tcW w:w="3969" w:type="dxa"/>
            <w:tcBorders>
              <w:top w:val="single" w:sz="4" w:space="0" w:color="auto"/>
              <w:left w:val="single" w:sz="4" w:space="0" w:color="auto"/>
              <w:bottom w:val="single" w:sz="4" w:space="0" w:color="auto"/>
              <w:right w:val="single" w:sz="4" w:space="0" w:color="auto"/>
            </w:tcBorders>
            <w:vAlign w:val="center"/>
            <w:hideMark/>
          </w:tcPr>
          <w:p w:rsidR="00FD3002" w:rsidRPr="00CC2C59" w:rsidRDefault="00FD3002" w:rsidP="00CC2C59">
            <w:pPr>
              <w:spacing w:before="40" w:after="40"/>
              <w:jc w:val="center"/>
              <w:rPr>
                <w:rFonts w:eastAsia="Calibri" w:cs="Times New Roman"/>
                <w:b/>
                <w:sz w:val="26"/>
                <w:szCs w:val="26"/>
              </w:rPr>
            </w:pPr>
            <w:r w:rsidRPr="00CC2C59">
              <w:rPr>
                <w:rFonts w:eastAsia="Calibri" w:cs="Times New Roman"/>
                <w:b/>
                <w:sz w:val="26"/>
                <w:szCs w:val="26"/>
              </w:rPr>
              <w:t>Kết quả thực hiện nghị quyết</w:t>
            </w:r>
          </w:p>
        </w:tc>
        <w:tc>
          <w:tcPr>
            <w:tcW w:w="1417" w:type="dxa"/>
            <w:tcBorders>
              <w:top w:val="single" w:sz="4" w:space="0" w:color="auto"/>
              <w:left w:val="single" w:sz="4" w:space="0" w:color="auto"/>
              <w:bottom w:val="single" w:sz="4" w:space="0" w:color="auto"/>
              <w:right w:val="single" w:sz="4" w:space="0" w:color="auto"/>
            </w:tcBorders>
            <w:vAlign w:val="center"/>
            <w:hideMark/>
          </w:tcPr>
          <w:p w:rsidR="00FD3002" w:rsidRPr="00CC2C59" w:rsidRDefault="00FD3002" w:rsidP="00CC2C59">
            <w:pPr>
              <w:spacing w:before="40" w:after="40"/>
              <w:jc w:val="center"/>
              <w:rPr>
                <w:rFonts w:eastAsia="Calibri" w:cs="Times New Roman"/>
                <w:b/>
                <w:sz w:val="26"/>
                <w:szCs w:val="26"/>
              </w:rPr>
            </w:pPr>
            <w:r w:rsidRPr="00CC2C59">
              <w:rPr>
                <w:rFonts w:eastAsia="Calibri" w:cs="Times New Roman"/>
                <w:b/>
                <w:sz w:val="26"/>
                <w:szCs w:val="26"/>
              </w:rPr>
              <w:t>Đáng giá kết quả thực hiện nghị quyết</w:t>
            </w:r>
          </w:p>
        </w:tc>
      </w:tr>
      <w:tr w:rsidR="00FD3002" w:rsidRPr="00CC2C59" w:rsidTr="00CC2C59">
        <w:trPr>
          <w:trHeight w:val="1236"/>
        </w:trPr>
        <w:tc>
          <w:tcPr>
            <w:tcW w:w="596" w:type="dxa"/>
            <w:tcBorders>
              <w:top w:val="single" w:sz="4" w:space="0" w:color="auto"/>
              <w:left w:val="single" w:sz="4" w:space="0" w:color="auto"/>
              <w:bottom w:val="single" w:sz="4" w:space="0" w:color="auto"/>
              <w:right w:val="single" w:sz="4" w:space="0" w:color="auto"/>
            </w:tcBorders>
            <w:vAlign w:val="center"/>
          </w:tcPr>
          <w:p w:rsidR="00FD3002" w:rsidRPr="00CC2C59" w:rsidRDefault="00FD3002" w:rsidP="00CC2C59">
            <w:pPr>
              <w:spacing w:before="40" w:after="40"/>
              <w:jc w:val="center"/>
              <w:rPr>
                <w:rFonts w:eastAsia="Calibri" w:cs="Times New Roman"/>
                <w:sz w:val="26"/>
                <w:szCs w:val="26"/>
              </w:rPr>
            </w:pPr>
            <w:r w:rsidRPr="00CC2C59">
              <w:rPr>
                <w:rFonts w:eastAsia="Calibri" w:cs="Times New Roman"/>
                <w:sz w:val="26"/>
                <w:szCs w:val="26"/>
              </w:rPr>
              <w:t>1</w:t>
            </w:r>
          </w:p>
        </w:tc>
        <w:tc>
          <w:tcPr>
            <w:tcW w:w="4111" w:type="dxa"/>
            <w:tcBorders>
              <w:top w:val="single" w:sz="4" w:space="0" w:color="auto"/>
              <w:left w:val="single" w:sz="4" w:space="0" w:color="auto"/>
              <w:bottom w:val="single" w:sz="4" w:space="0" w:color="auto"/>
              <w:right w:val="single" w:sz="4" w:space="0" w:color="auto"/>
            </w:tcBorders>
            <w:vAlign w:val="center"/>
            <w:hideMark/>
          </w:tcPr>
          <w:p w:rsidR="00FD3002" w:rsidRPr="00CC2C59" w:rsidRDefault="00FD3002" w:rsidP="00CC2C59">
            <w:pPr>
              <w:spacing w:before="40" w:after="40"/>
              <w:jc w:val="both"/>
              <w:rPr>
                <w:rFonts w:eastAsia="Calibri" w:cs="Times New Roman"/>
                <w:sz w:val="26"/>
                <w:szCs w:val="26"/>
              </w:rPr>
            </w:pPr>
            <w:r w:rsidRPr="00CC2C59">
              <w:rPr>
                <w:rFonts w:eastAsia="Calibri" w:cs="Times New Roman"/>
                <w:sz w:val="26"/>
                <w:szCs w:val="26"/>
                <w:lang w:val="nl-NL"/>
              </w:rPr>
              <w:t>Cơ cấu kinh tế: Ngành nông - lâm nghiệp - thủy sản 44 - 46%; Công nghiệp - xây dựng 14 - 16%; dịch vụ 39 - 41%</w:t>
            </w:r>
          </w:p>
        </w:tc>
        <w:tc>
          <w:tcPr>
            <w:tcW w:w="3969" w:type="dxa"/>
            <w:tcBorders>
              <w:top w:val="single" w:sz="4" w:space="0" w:color="auto"/>
              <w:left w:val="single" w:sz="4" w:space="0" w:color="auto"/>
              <w:bottom w:val="single" w:sz="4" w:space="0" w:color="auto"/>
              <w:right w:val="single" w:sz="4" w:space="0" w:color="auto"/>
            </w:tcBorders>
            <w:vAlign w:val="center"/>
            <w:hideMark/>
          </w:tcPr>
          <w:p w:rsidR="00FD3002" w:rsidRPr="00CC2C59" w:rsidRDefault="00FD3002" w:rsidP="00CC2C59">
            <w:pPr>
              <w:spacing w:before="40" w:after="40"/>
              <w:jc w:val="both"/>
              <w:rPr>
                <w:spacing w:val="-4"/>
                <w:sz w:val="26"/>
                <w:szCs w:val="26"/>
              </w:rPr>
            </w:pPr>
            <w:r w:rsidRPr="00CC2C59">
              <w:rPr>
                <w:spacing w:val="-4"/>
                <w:sz w:val="26"/>
                <w:szCs w:val="26"/>
              </w:rPr>
              <w:t>Cơ cấu kinh tế: Ngành nông - lâm nghiệp - thủy sản 47%; Công nghiệp - xây dựng 14%; dịch vụ 30%</w:t>
            </w:r>
          </w:p>
        </w:tc>
        <w:tc>
          <w:tcPr>
            <w:tcW w:w="1417" w:type="dxa"/>
            <w:tcBorders>
              <w:top w:val="single" w:sz="4" w:space="0" w:color="auto"/>
              <w:left w:val="single" w:sz="4" w:space="0" w:color="auto"/>
              <w:bottom w:val="single" w:sz="4" w:space="0" w:color="auto"/>
              <w:right w:val="single" w:sz="4" w:space="0" w:color="auto"/>
            </w:tcBorders>
            <w:vAlign w:val="center"/>
            <w:hideMark/>
          </w:tcPr>
          <w:p w:rsidR="00FD3002" w:rsidRPr="00CC2C59" w:rsidRDefault="00FD3002" w:rsidP="00CC2C59">
            <w:pPr>
              <w:spacing w:before="40" w:after="40"/>
              <w:jc w:val="center"/>
              <w:rPr>
                <w:rFonts w:eastAsia="Calibri" w:cs="Times New Roman"/>
                <w:sz w:val="26"/>
                <w:szCs w:val="26"/>
              </w:rPr>
            </w:pPr>
            <w:r w:rsidRPr="00CC2C59">
              <w:rPr>
                <w:rFonts w:eastAsia="Calibri" w:cs="Times New Roman"/>
                <w:sz w:val="26"/>
                <w:szCs w:val="26"/>
                <w:lang w:val="nl-NL"/>
              </w:rPr>
              <w:t>Chưa đạt</w:t>
            </w:r>
            <w:r w:rsidR="006D375F" w:rsidRPr="00CC2C59">
              <w:rPr>
                <w:rFonts w:eastAsia="Calibri" w:cs="Times New Roman"/>
                <w:sz w:val="26"/>
                <w:szCs w:val="26"/>
                <w:lang w:val="nl-NL"/>
              </w:rPr>
              <w:t xml:space="preserve"> về dịch vụ</w:t>
            </w:r>
          </w:p>
        </w:tc>
      </w:tr>
      <w:tr w:rsidR="00FD3002" w:rsidRPr="00CC2C59" w:rsidTr="00C02497">
        <w:trPr>
          <w:trHeight w:val="1394"/>
        </w:trPr>
        <w:tc>
          <w:tcPr>
            <w:tcW w:w="596" w:type="dxa"/>
            <w:tcBorders>
              <w:top w:val="single" w:sz="4" w:space="0" w:color="auto"/>
              <w:left w:val="single" w:sz="4" w:space="0" w:color="auto"/>
              <w:bottom w:val="single" w:sz="4" w:space="0" w:color="auto"/>
              <w:right w:val="single" w:sz="4" w:space="0" w:color="auto"/>
            </w:tcBorders>
            <w:vAlign w:val="center"/>
          </w:tcPr>
          <w:p w:rsidR="00FD3002" w:rsidRPr="00CC2C59" w:rsidRDefault="00FD3002" w:rsidP="00CC2C59">
            <w:pPr>
              <w:spacing w:before="40" w:after="40"/>
              <w:jc w:val="center"/>
              <w:rPr>
                <w:rFonts w:eastAsia="Calibri" w:cs="Times New Roman"/>
                <w:sz w:val="26"/>
                <w:szCs w:val="26"/>
              </w:rPr>
            </w:pPr>
            <w:r w:rsidRPr="00CC2C59">
              <w:rPr>
                <w:rFonts w:eastAsia="Calibri" w:cs="Times New Roman"/>
                <w:sz w:val="26"/>
                <w:szCs w:val="26"/>
              </w:rPr>
              <w:t>2</w:t>
            </w:r>
          </w:p>
        </w:tc>
        <w:tc>
          <w:tcPr>
            <w:tcW w:w="4111" w:type="dxa"/>
            <w:tcBorders>
              <w:top w:val="single" w:sz="4" w:space="0" w:color="auto"/>
              <w:left w:val="single" w:sz="4" w:space="0" w:color="auto"/>
              <w:bottom w:val="single" w:sz="4" w:space="0" w:color="auto"/>
              <w:right w:val="single" w:sz="4" w:space="0" w:color="auto"/>
            </w:tcBorders>
            <w:vAlign w:val="center"/>
            <w:hideMark/>
          </w:tcPr>
          <w:p w:rsidR="00FD3002" w:rsidRPr="00CC2C59" w:rsidRDefault="00FD3002" w:rsidP="00CC2C59">
            <w:pPr>
              <w:spacing w:before="40" w:after="40"/>
              <w:jc w:val="both"/>
              <w:rPr>
                <w:rFonts w:eastAsia="Calibri" w:cs="Times New Roman"/>
                <w:spacing w:val="-2"/>
                <w:sz w:val="26"/>
                <w:szCs w:val="26"/>
              </w:rPr>
            </w:pPr>
            <w:r w:rsidRPr="00CC2C59">
              <w:rPr>
                <w:rFonts w:eastAsia="Calibri" w:cs="Times New Roman"/>
                <w:spacing w:val="-2"/>
                <w:sz w:val="26"/>
                <w:szCs w:val="26"/>
                <w:lang w:val="nl-NL"/>
              </w:rPr>
              <w:t>Tổng đàn gia súc đến năm 2025 tăng gấp 2 lần so với hiện nay, đàn gia cầm tăng 2,5 lần so với hiện nay</w:t>
            </w:r>
          </w:p>
        </w:tc>
        <w:tc>
          <w:tcPr>
            <w:tcW w:w="3969" w:type="dxa"/>
            <w:tcBorders>
              <w:top w:val="single" w:sz="4" w:space="0" w:color="auto"/>
              <w:left w:val="single" w:sz="4" w:space="0" w:color="auto"/>
              <w:bottom w:val="single" w:sz="4" w:space="0" w:color="auto"/>
              <w:right w:val="single" w:sz="4" w:space="0" w:color="auto"/>
            </w:tcBorders>
            <w:vAlign w:val="center"/>
            <w:hideMark/>
          </w:tcPr>
          <w:p w:rsidR="00FD3002" w:rsidRPr="00CC2C59" w:rsidRDefault="00FD3002" w:rsidP="00CC2C59">
            <w:pPr>
              <w:spacing w:before="40" w:after="40"/>
              <w:jc w:val="both"/>
              <w:rPr>
                <w:sz w:val="26"/>
                <w:szCs w:val="26"/>
              </w:rPr>
            </w:pPr>
            <w:r w:rsidRPr="00CC2C59">
              <w:rPr>
                <w:sz w:val="26"/>
                <w:szCs w:val="26"/>
              </w:rPr>
              <w:t>- Tổng đàn gia súc đến năm 2025 tăng gấp 2 lần so với đầu nhiệm kỳ, đàn gia cầm tăng 2,5 lần so với đầu nhi</w:t>
            </w:r>
            <w:r w:rsidR="00D854C6">
              <w:rPr>
                <w:sz w:val="26"/>
                <w:szCs w:val="26"/>
              </w:rPr>
              <w:t>ệ</w:t>
            </w:r>
            <w:r w:rsidRPr="00CC2C59">
              <w:rPr>
                <w:sz w:val="26"/>
                <w:szCs w:val="26"/>
              </w:rPr>
              <w:t>m kỳ</w:t>
            </w:r>
          </w:p>
        </w:tc>
        <w:tc>
          <w:tcPr>
            <w:tcW w:w="1417" w:type="dxa"/>
            <w:tcBorders>
              <w:top w:val="single" w:sz="4" w:space="0" w:color="auto"/>
              <w:left w:val="single" w:sz="4" w:space="0" w:color="auto"/>
              <w:bottom w:val="single" w:sz="4" w:space="0" w:color="auto"/>
              <w:right w:val="single" w:sz="4" w:space="0" w:color="auto"/>
            </w:tcBorders>
            <w:vAlign w:val="center"/>
            <w:hideMark/>
          </w:tcPr>
          <w:p w:rsidR="00FD3002" w:rsidRPr="00CC2C59" w:rsidRDefault="00FD3002" w:rsidP="00CC2C59">
            <w:pPr>
              <w:spacing w:before="40" w:after="40"/>
              <w:jc w:val="center"/>
              <w:rPr>
                <w:rFonts w:eastAsia="Calibri" w:cs="Times New Roman"/>
                <w:sz w:val="26"/>
                <w:szCs w:val="26"/>
              </w:rPr>
            </w:pPr>
            <w:r w:rsidRPr="00CC2C59">
              <w:rPr>
                <w:rFonts w:eastAsia="Calibri" w:cs="Times New Roman"/>
                <w:sz w:val="26"/>
                <w:szCs w:val="26"/>
                <w:lang w:val="nl-NL"/>
              </w:rPr>
              <w:t>Đạt nghị quyết</w:t>
            </w:r>
          </w:p>
        </w:tc>
      </w:tr>
      <w:tr w:rsidR="00FD3002" w:rsidRPr="00CC2C59" w:rsidTr="00C02497">
        <w:tc>
          <w:tcPr>
            <w:tcW w:w="596" w:type="dxa"/>
            <w:tcBorders>
              <w:top w:val="single" w:sz="4" w:space="0" w:color="auto"/>
              <w:left w:val="single" w:sz="4" w:space="0" w:color="auto"/>
              <w:bottom w:val="single" w:sz="4" w:space="0" w:color="auto"/>
              <w:right w:val="single" w:sz="4" w:space="0" w:color="auto"/>
            </w:tcBorders>
            <w:vAlign w:val="center"/>
          </w:tcPr>
          <w:p w:rsidR="00FD3002" w:rsidRPr="00CC2C59" w:rsidRDefault="00FD3002" w:rsidP="00CC2C59">
            <w:pPr>
              <w:spacing w:before="40" w:after="40"/>
              <w:jc w:val="center"/>
              <w:rPr>
                <w:rFonts w:eastAsia="Calibri" w:cs="Times New Roman"/>
                <w:sz w:val="26"/>
                <w:szCs w:val="26"/>
              </w:rPr>
            </w:pPr>
            <w:r w:rsidRPr="00CC2C59">
              <w:rPr>
                <w:rFonts w:eastAsia="Calibri" w:cs="Times New Roman"/>
                <w:sz w:val="26"/>
                <w:szCs w:val="26"/>
              </w:rPr>
              <w:t>3</w:t>
            </w:r>
          </w:p>
        </w:tc>
        <w:tc>
          <w:tcPr>
            <w:tcW w:w="4111" w:type="dxa"/>
            <w:tcBorders>
              <w:top w:val="single" w:sz="4" w:space="0" w:color="auto"/>
              <w:left w:val="single" w:sz="4" w:space="0" w:color="auto"/>
              <w:bottom w:val="single" w:sz="4" w:space="0" w:color="auto"/>
              <w:right w:val="single" w:sz="4" w:space="0" w:color="auto"/>
            </w:tcBorders>
            <w:vAlign w:val="center"/>
            <w:hideMark/>
          </w:tcPr>
          <w:p w:rsidR="00FD3002" w:rsidRPr="00CC2C59" w:rsidRDefault="00FD3002" w:rsidP="00CC2C59">
            <w:pPr>
              <w:spacing w:before="40" w:after="40"/>
              <w:ind w:right="27"/>
              <w:jc w:val="both"/>
              <w:rPr>
                <w:rFonts w:eastAsia="Calibri" w:cs="Times New Roman"/>
                <w:sz w:val="26"/>
                <w:szCs w:val="26"/>
                <w:lang w:val="nl-NL"/>
              </w:rPr>
            </w:pPr>
            <w:r w:rsidRPr="00CC2C59">
              <w:rPr>
                <w:rFonts w:eastAsia="Calibri" w:cs="Times New Roman"/>
                <w:sz w:val="26"/>
                <w:szCs w:val="26"/>
                <w:lang w:val="nl-NL"/>
              </w:rPr>
              <w:t>Chuyển đổi 200 ha cây trồng kém hiệu quả và một số diện tích lúa nước sang trồng các loại cây có hiệu quả kinh tế cao hơn; Quy hoạch 5 ha nuôi cá nước lạnh (cá tầm).</w:t>
            </w:r>
          </w:p>
        </w:tc>
        <w:tc>
          <w:tcPr>
            <w:tcW w:w="3969" w:type="dxa"/>
            <w:tcBorders>
              <w:top w:val="single" w:sz="4" w:space="0" w:color="auto"/>
              <w:left w:val="single" w:sz="4" w:space="0" w:color="auto"/>
              <w:bottom w:val="single" w:sz="4" w:space="0" w:color="auto"/>
              <w:right w:val="single" w:sz="4" w:space="0" w:color="auto"/>
            </w:tcBorders>
            <w:vAlign w:val="center"/>
            <w:hideMark/>
          </w:tcPr>
          <w:p w:rsidR="00FD3002" w:rsidRPr="00CC2C59" w:rsidRDefault="00FD3002" w:rsidP="00CC2C59">
            <w:pPr>
              <w:spacing w:before="40" w:after="40"/>
              <w:jc w:val="both"/>
              <w:rPr>
                <w:sz w:val="26"/>
                <w:szCs w:val="26"/>
              </w:rPr>
            </w:pPr>
            <w:r w:rsidRPr="00CC2C59">
              <w:rPr>
                <w:sz w:val="26"/>
                <w:szCs w:val="26"/>
              </w:rPr>
              <w:t>Chuyển đổi thêm 250 ha cây trồng kém hiệu quả và một số diện tích lúa nước sang trồng các loại cây có hiệu quả kinh tế cao hơn; Quy hoạch cá nước lạnh là 38 ha</w:t>
            </w:r>
          </w:p>
        </w:tc>
        <w:tc>
          <w:tcPr>
            <w:tcW w:w="1417" w:type="dxa"/>
            <w:tcBorders>
              <w:top w:val="single" w:sz="4" w:space="0" w:color="auto"/>
              <w:left w:val="single" w:sz="4" w:space="0" w:color="auto"/>
              <w:bottom w:val="single" w:sz="4" w:space="0" w:color="auto"/>
              <w:right w:val="single" w:sz="4" w:space="0" w:color="auto"/>
            </w:tcBorders>
            <w:vAlign w:val="center"/>
            <w:hideMark/>
          </w:tcPr>
          <w:p w:rsidR="00FD3002" w:rsidRPr="00CC2C59" w:rsidRDefault="00FD3002" w:rsidP="00CC2C59">
            <w:pPr>
              <w:spacing w:before="40" w:after="40"/>
              <w:ind w:right="27"/>
              <w:jc w:val="center"/>
              <w:rPr>
                <w:rFonts w:eastAsia="Calibri" w:cs="Times New Roman"/>
                <w:sz w:val="26"/>
                <w:szCs w:val="26"/>
                <w:lang w:val="nl-NL"/>
              </w:rPr>
            </w:pPr>
            <w:r w:rsidRPr="00CC2C59">
              <w:rPr>
                <w:rFonts w:eastAsia="Calibri" w:cs="Times New Roman"/>
                <w:sz w:val="26"/>
                <w:szCs w:val="26"/>
                <w:lang w:val="nl-NL"/>
              </w:rPr>
              <w:t>Vượt nghị quyết</w:t>
            </w:r>
          </w:p>
        </w:tc>
      </w:tr>
      <w:tr w:rsidR="00FD3002" w:rsidRPr="00CC2C59" w:rsidTr="00C02497">
        <w:tc>
          <w:tcPr>
            <w:tcW w:w="596" w:type="dxa"/>
            <w:tcBorders>
              <w:top w:val="single" w:sz="4" w:space="0" w:color="auto"/>
              <w:left w:val="single" w:sz="4" w:space="0" w:color="auto"/>
              <w:bottom w:val="single" w:sz="4" w:space="0" w:color="auto"/>
              <w:right w:val="single" w:sz="4" w:space="0" w:color="auto"/>
            </w:tcBorders>
            <w:vAlign w:val="center"/>
          </w:tcPr>
          <w:p w:rsidR="00FD3002" w:rsidRPr="00CC2C59" w:rsidRDefault="00FD3002" w:rsidP="00CC2C59">
            <w:pPr>
              <w:spacing w:before="40" w:after="40"/>
              <w:jc w:val="center"/>
              <w:rPr>
                <w:rFonts w:eastAsia="Calibri" w:cs="Times New Roman"/>
                <w:sz w:val="26"/>
                <w:szCs w:val="26"/>
              </w:rPr>
            </w:pPr>
            <w:r w:rsidRPr="00CC2C59">
              <w:rPr>
                <w:rFonts w:eastAsia="Calibri" w:cs="Times New Roman"/>
                <w:sz w:val="26"/>
                <w:szCs w:val="26"/>
              </w:rPr>
              <w:t>4</w:t>
            </w:r>
          </w:p>
        </w:tc>
        <w:tc>
          <w:tcPr>
            <w:tcW w:w="4111" w:type="dxa"/>
            <w:tcBorders>
              <w:top w:val="single" w:sz="4" w:space="0" w:color="auto"/>
              <w:left w:val="single" w:sz="4" w:space="0" w:color="auto"/>
              <w:bottom w:val="single" w:sz="4" w:space="0" w:color="auto"/>
              <w:right w:val="single" w:sz="4" w:space="0" w:color="auto"/>
            </w:tcBorders>
            <w:vAlign w:val="center"/>
            <w:hideMark/>
          </w:tcPr>
          <w:p w:rsidR="00FD3002" w:rsidRPr="00CC2C59" w:rsidRDefault="00FD3002" w:rsidP="00CC2C59">
            <w:pPr>
              <w:spacing w:before="40" w:after="40"/>
              <w:jc w:val="both"/>
              <w:rPr>
                <w:rFonts w:eastAsia="Calibri" w:cs="Times New Roman"/>
                <w:sz w:val="26"/>
                <w:szCs w:val="26"/>
              </w:rPr>
            </w:pPr>
            <w:r w:rsidRPr="00CC2C59">
              <w:rPr>
                <w:rFonts w:eastAsia="Arial Unicode MS" w:cs="Times New Roman"/>
                <w:sz w:val="26"/>
                <w:szCs w:val="26"/>
                <w:lang w:val="nl-NL" w:eastAsia="vi-VN" w:bidi="vi-VN"/>
              </w:rPr>
              <w:t>Tổng thu ngân sách tăng bình quân hàng năm 10 - 13%, trong đó thuế phí tăng bình quân 12 - 13%;</w:t>
            </w:r>
          </w:p>
        </w:tc>
        <w:tc>
          <w:tcPr>
            <w:tcW w:w="3969" w:type="dxa"/>
            <w:tcBorders>
              <w:top w:val="single" w:sz="4" w:space="0" w:color="auto"/>
              <w:left w:val="single" w:sz="4" w:space="0" w:color="auto"/>
              <w:bottom w:val="single" w:sz="4" w:space="0" w:color="auto"/>
              <w:right w:val="single" w:sz="4" w:space="0" w:color="auto"/>
            </w:tcBorders>
            <w:vAlign w:val="center"/>
            <w:hideMark/>
          </w:tcPr>
          <w:p w:rsidR="00FD3002" w:rsidRPr="00CC2C59" w:rsidRDefault="00FD3002" w:rsidP="00CC2C59">
            <w:pPr>
              <w:spacing w:before="40" w:after="40"/>
              <w:jc w:val="both"/>
              <w:rPr>
                <w:sz w:val="26"/>
                <w:szCs w:val="26"/>
              </w:rPr>
            </w:pPr>
            <w:r w:rsidRPr="00CC2C59">
              <w:rPr>
                <w:sz w:val="26"/>
                <w:szCs w:val="26"/>
              </w:rPr>
              <w:t>Tổng thu ngân sách tăng giai đoạn là 156,29%, bình quân hàng năm 10 - 13%, trong đó thuế phí tăng bình quân 12 - 13%;</w:t>
            </w:r>
          </w:p>
        </w:tc>
        <w:tc>
          <w:tcPr>
            <w:tcW w:w="1417" w:type="dxa"/>
            <w:tcBorders>
              <w:top w:val="single" w:sz="4" w:space="0" w:color="auto"/>
              <w:left w:val="single" w:sz="4" w:space="0" w:color="auto"/>
              <w:bottom w:val="single" w:sz="4" w:space="0" w:color="auto"/>
              <w:right w:val="single" w:sz="4" w:space="0" w:color="auto"/>
            </w:tcBorders>
            <w:vAlign w:val="center"/>
            <w:hideMark/>
          </w:tcPr>
          <w:p w:rsidR="00FD3002" w:rsidRPr="00CC2C59" w:rsidRDefault="00FD3002" w:rsidP="00CC2C59">
            <w:pPr>
              <w:spacing w:before="40" w:after="40"/>
              <w:jc w:val="center"/>
              <w:rPr>
                <w:rFonts w:eastAsia="Calibri" w:cs="Times New Roman"/>
                <w:sz w:val="26"/>
                <w:szCs w:val="26"/>
              </w:rPr>
            </w:pPr>
            <w:r w:rsidRPr="00CC2C59">
              <w:rPr>
                <w:rFonts w:eastAsia="Arial Unicode MS" w:cs="Times New Roman"/>
                <w:sz w:val="26"/>
                <w:szCs w:val="26"/>
                <w:lang w:val="nl-NL" w:eastAsia="vi-VN" w:bidi="vi-VN"/>
              </w:rPr>
              <w:t>Vượt nghị quyết</w:t>
            </w:r>
          </w:p>
        </w:tc>
      </w:tr>
      <w:tr w:rsidR="00FD3002" w:rsidRPr="00CC2C59" w:rsidTr="00C02497">
        <w:tc>
          <w:tcPr>
            <w:tcW w:w="596" w:type="dxa"/>
            <w:tcBorders>
              <w:top w:val="single" w:sz="4" w:space="0" w:color="auto"/>
              <w:left w:val="single" w:sz="4" w:space="0" w:color="auto"/>
              <w:bottom w:val="single" w:sz="4" w:space="0" w:color="auto"/>
              <w:right w:val="single" w:sz="4" w:space="0" w:color="auto"/>
            </w:tcBorders>
            <w:vAlign w:val="center"/>
          </w:tcPr>
          <w:p w:rsidR="00FD3002" w:rsidRPr="00CC2C59" w:rsidRDefault="00FD3002" w:rsidP="00CC2C59">
            <w:pPr>
              <w:spacing w:before="40" w:after="40"/>
              <w:jc w:val="center"/>
              <w:rPr>
                <w:rFonts w:eastAsia="Calibri" w:cs="Times New Roman"/>
                <w:sz w:val="26"/>
                <w:szCs w:val="26"/>
              </w:rPr>
            </w:pPr>
            <w:r w:rsidRPr="00CC2C59">
              <w:rPr>
                <w:rFonts w:eastAsia="Calibri" w:cs="Times New Roman"/>
                <w:sz w:val="26"/>
                <w:szCs w:val="26"/>
              </w:rPr>
              <w:t>5</w:t>
            </w:r>
          </w:p>
        </w:tc>
        <w:tc>
          <w:tcPr>
            <w:tcW w:w="4111" w:type="dxa"/>
            <w:tcBorders>
              <w:top w:val="single" w:sz="4" w:space="0" w:color="auto"/>
              <w:left w:val="single" w:sz="4" w:space="0" w:color="auto"/>
              <w:bottom w:val="single" w:sz="4" w:space="0" w:color="auto"/>
              <w:right w:val="single" w:sz="4" w:space="0" w:color="auto"/>
            </w:tcBorders>
            <w:vAlign w:val="center"/>
            <w:hideMark/>
          </w:tcPr>
          <w:p w:rsidR="00FD3002" w:rsidRPr="00CC2C59" w:rsidRDefault="00FD3002" w:rsidP="00CC2C59">
            <w:pPr>
              <w:spacing w:before="40" w:after="40"/>
              <w:jc w:val="both"/>
              <w:rPr>
                <w:rFonts w:eastAsia="Calibri" w:cs="Times New Roman"/>
                <w:sz w:val="26"/>
                <w:szCs w:val="26"/>
              </w:rPr>
            </w:pPr>
            <w:r w:rsidRPr="00CC2C59">
              <w:rPr>
                <w:rFonts w:eastAsia="Calibri" w:cs="Times New Roman"/>
                <w:sz w:val="26"/>
                <w:szCs w:val="26"/>
                <w:lang w:val="nl-NL"/>
              </w:rPr>
              <w:t xml:space="preserve">Duy trì xã đạt chuẩn xã văn hóa cấp tỉnh và đạt nông thôn mới nâng cao; 100% các tuyến đường vào các khu sản xuất chính đi lại thuận tiện; </w:t>
            </w:r>
            <w:r w:rsidRPr="00CC2C59">
              <w:rPr>
                <w:rFonts w:eastAsia="Calibri" w:cs="Times New Roman"/>
                <w:sz w:val="26"/>
                <w:szCs w:val="26"/>
              </w:rPr>
              <w:t>Có 80% Khu dân cư tiêu biểu, trong đó 40% Khu dân cư kiểu mẫu</w:t>
            </w:r>
          </w:p>
        </w:tc>
        <w:tc>
          <w:tcPr>
            <w:tcW w:w="3969" w:type="dxa"/>
            <w:tcBorders>
              <w:top w:val="single" w:sz="4" w:space="0" w:color="auto"/>
              <w:left w:val="single" w:sz="4" w:space="0" w:color="auto"/>
              <w:bottom w:val="single" w:sz="4" w:space="0" w:color="auto"/>
              <w:right w:val="single" w:sz="4" w:space="0" w:color="auto"/>
            </w:tcBorders>
            <w:vAlign w:val="center"/>
            <w:hideMark/>
          </w:tcPr>
          <w:p w:rsidR="00FD3002" w:rsidRPr="00CC2C59" w:rsidRDefault="00FD3002" w:rsidP="00CC2C59">
            <w:pPr>
              <w:spacing w:before="40" w:after="40"/>
              <w:jc w:val="both"/>
              <w:rPr>
                <w:sz w:val="26"/>
                <w:szCs w:val="26"/>
              </w:rPr>
            </w:pPr>
            <w:r w:rsidRPr="00CC2C59">
              <w:rPr>
                <w:sz w:val="26"/>
                <w:szCs w:val="26"/>
              </w:rPr>
              <w:t>Duy trì xã đạt chuẩn xã văn hóa cấp tỉnh và cơ bản đạt nông thôn mới nâng cao; 100% các tuyến đường vào các khu sản xuất chính đi lại thuận tiện; Có 100% Khu dân cư tiêu biểu, trong đó 80% Khu dân cư kiểu mẫu</w:t>
            </w:r>
          </w:p>
        </w:tc>
        <w:tc>
          <w:tcPr>
            <w:tcW w:w="1417" w:type="dxa"/>
            <w:tcBorders>
              <w:top w:val="single" w:sz="4" w:space="0" w:color="auto"/>
              <w:left w:val="single" w:sz="4" w:space="0" w:color="auto"/>
              <w:bottom w:val="single" w:sz="4" w:space="0" w:color="auto"/>
              <w:right w:val="single" w:sz="4" w:space="0" w:color="auto"/>
            </w:tcBorders>
            <w:vAlign w:val="center"/>
            <w:hideMark/>
          </w:tcPr>
          <w:p w:rsidR="00FD3002" w:rsidRPr="00CC2C59" w:rsidRDefault="00C02497" w:rsidP="00CC2C59">
            <w:pPr>
              <w:spacing w:before="40" w:after="40"/>
              <w:jc w:val="center"/>
              <w:rPr>
                <w:rFonts w:eastAsia="Calibri" w:cs="Times New Roman"/>
                <w:sz w:val="26"/>
                <w:szCs w:val="26"/>
              </w:rPr>
            </w:pPr>
            <w:r w:rsidRPr="00CC2C59">
              <w:rPr>
                <w:rFonts w:eastAsia="Calibri" w:cs="Times New Roman"/>
                <w:sz w:val="26"/>
                <w:szCs w:val="26"/>
                <w:lang w:val="nl-NL"/>
              </w:rPr>
              <w:t>V</w:t>
            </w:r>
            <w:r w:rsidR="00FD3002" w:rsidRPr="00CC2C59">
              <w:rPr>
                <w:rFonts w:eastAsia="Calibri" w:cs="Times New Roman"/>
                <w:sz w:val="26"/>
                <w:szCs w:val="26"/>
                <w:lang w:val="nl-NL"/>
              </w:rPr>
              <w:t>ượt nghị quyết</w:t>
            </w:r>
          </w:p>
        </w:tc>
      </w:tr>
      <w:tr w:rsidR="00FD3002" w:rsidRPr="00CC2C59" w:rsidTr="00C02497">
        <w:trPr>
          <w:trHeight w:val="792"/>
        </w:trPr>
        <w:tc>
          <w:tcPr>
            <w:tcW w:w="596" w:type="dxa"/>
            <w:tcBorders>
              <w:top w:val="single" w:sz="4" w:space="0" w:color="auto"/>
              <w:left w:val="single" w:sz="4" w:space="0" w:color="auto"/>
              <w:bottom w:val="single" w:sz="4" w:space="0" w:color="auto"/>
              <w:right w:val="single" w:sz="4" w:space="0" w:color="auto"/>
            </w:tcBorders>
            <w:vAlign w:val="center"/>
          </w:tcPr>
          <w:p w:rsidR="00FD3002" w:rsidRPr="00CC2C59" w:rsidRDefault="00FD3002" w:rsidP="00CC2C59">
            <w:pPr>
              <w:spacing w:before="40" w:after="40"/>
              <w:jc w:val="center"/>
              <w:rPr>
                <w:rFonts w:eastAsia="Calibri" w:cs="Times New Roman"/>
                <w:sz w:val="26"/>
                <w:szCs w:val="26"/>
              </w:rPr>
            </w:pPr>
            <w:r w:rsidRPr="00CC2C59">
              <w:rPr>
                <w:rFonts w:eastAsia="Calibri" w:cs="Times New Roman"/>
                <w:sz w:val="26"/>
                <w:szCs w:val="26"/>
              </w:rPr>
              <w:t>6</w:t>
            </w:r>
          </w:p>
        </w:tc>
        <w:tc>
          <w:tcPr>
            <w:tcW w:w="4111" w:type="dxa"/>
            <w:tcBorders>
              <w:top w:val="single" w:sz="4" w:space="0" w:color="auto"/>
              <w:left w:val="single" w:sz="4" w:space="0" w:color="auto"/>
              <w:bottom w:val="single" w:sz="4" w:space="0" w:color="auto"/>
              <w:right w:val="single" w:sz="4" w:space="0" w:color="auto"/>
            </w:tcBorders>
            <w:vAlign w:val="center"/>
            <w:hideMark/>
          </w:tcPr>
          <w:p w:rsidR="00FD3002" w:rsidRPr="00CC2C59" w:rsidRDefault="00FD3002" w:rsidP="00CC2C59">
            <w:pPr>
              <w:spacing w:before="40" w:after="40"/>
              <w:jc w:val="both"/>
              <w:rPr>
                <w:rFonts w:eastAsia="Calibri" w:cs="Times New Roman"/>
                <w:sz w:val="26"/>
                <w:szCs w:val="26"/>
              </w:rPr>
            </w:pPr>
            <w:r w:rsidRPr="00CC2C59">
              <w:rPr>
                <w:rFonts w:eastAsia="Calibri" w:cs="Times New Roman"/>
                <w:sz w:val="26"/>
                <w:szCs w:val="26"/>
                <w:lang w:val="nl-NL"/>
              </w:rPr>
              <w:t>Duy trì độ che phủ rừng ở mức 64 % trở lên</w:t>
            </w:r>
          </w:p>
        </w:tc>
        <w:tc>
          <w:tcPr>
            <w:tcW w:w="3969" w:type="dxa"/>
            <w:tcBorders>
              <w:top w:val="single" w:sz="4" w:space="0" w:color="auto"/>
              <w:left w:val="single" w:sz="4" w:space="0" w:color="auto"/>
              <w:bottom w:val="single" w:sz="4" w:space="0" w:color="auto"/>
              <w:right w:val="single" w:sz="4" w:space="0" w:color="auto"/>
            </w:tcBorders>
            <w:vAlign w:val="center"/>
            <w:hideMark/>
          </w:tcPr>
          <w:p w:rsidR="00FD3002" w:rsidRPr="00CC2C59" w:rsidRDefault="00FD3002" w:rsidP="00CC2C59">
            <w:pPr>
              <w:spacing w:before="40" w:after="40"/>
              <w:jc w:val="both"/>
              <w:rPr>
                <w:sz w:val="26"/>
                <w:szCs w:val="26"/>
              </w:rPr>
            </w:pPr>
            <w:r w:rsidRPr="00CC2C59">
              <w:rPr>
                <w:sz w:val="26"/>
                <w:szCs w:val="26"/>
              </w:rPr>
              <w:t xml:space="preserve">Duy trì độ che phủ rừng ở mức 60,93% </w:t>
            </w:r>
          </w:p>
        </w:tc>
        <w:tc>
          <w:tcPr>
            <w:tcW w:w="1417" w:type="dxa"/>
            <w:tcBorders>
              <w:top w:val="single" w:sz="4" w:space="0" w:color="auto"/>
              <w:left w:val="single" w:sz="4" w:space="0" w:color="auto"/>
              <w:bottom w:val="single" w:sz="4" w:space="0" w:color="auto"/>
              <w:right w:val="single" w:sz="4" w:space="0" w:color="auto"/>
            </w:tcBorders>
            <w:vAlign w:val="center"/>
            <w:hideMark/>
          </w:tcPr>
          <w:p w:rsidR="00FD3002" w:rsidRPr="00CC2C59" w:rsidRDefault="00FD3002" w:rsidP="00CC2C59">
            <w:pPr>
              <w:spacing w:before="40" w:after="40"/>
              <w:jc w:val="center"/>
              <w:rPr>
                <w:rFonts w:eastAsia="Calibri" w:cs="Times New Roman"/>
                <w:sz w:val="26"/>
                <w:szCs w:val="26"/>
              </w:rPr>
            </w:pPr>
            <w:r w:rsidRPr="00CC2C59">
              <w:rPr>
                <w:rFonts w:eastAsia="Calibri" w:cs="Times New Roman"/>
                <w:sz w:val="26"/>
                <w:szCs w:val="26"/>
                <w:lang w:val="nl-NL"/>
              </w:rPr>
              <w:t>Không đạt nghị quyết</w:t>
            </w:r>
          </w:p>
        </w:tc>
      </w:tr>
      <w:tr w:rsidR="00FD3002" w:rsidRPr="00CC2C59" w:rsidTr="00C02497">
        <w:tc>
          <w:tcPr>
            <w:tcW w:w="596" w:type="dxa"/>
            <w:tcBorders>
              <w:top w:val="single" w:sz="4" w:space="0" w:color="auto"/>
              <w:left w:val="single" w:sz="4" w:space="0" w:color="auto"/>
              <w:bottom w:val="single" w:sz="4" w:space="0" w:color="auto"/>
              <w:right w:val="single" w:sz="4" w:space="0" w:color="auto"/>
            </w:tcBorders>
            <w:vAlign w:val="center"/>
          </w:tcPr>
          <w:p w:rsidR="00FD3002" w:rsidRPr="00CC2C59" w:rsidRDefault="00FD3002" w:rsidP="00CC2C59">
            <w:pPr>
              <w:spacing w:before="40" w:after="40"/>
              <w:jc w:val="center"/>
              <w:rPr>
                <w:rFonts w:eastAsia="Calibri" w:cs="Times New Roman"/>
                <w:sz w:val="26"/>
                <w:szCs w:val="26"/>
              </w:rPr>
            </w:pPr>
            <w:r w:rsidRPr="00CC2C59">
              <w:rPr>
                <w:rFonts w:eastAsia="Calibri" w:cs="Times New Roman"/>
                <w:sz w:val="26"/>
                <w:szCs w:val="26"/>
              </w:rPr>
              <w:t>7</w:t>
            </w:r>
          </w:p>
        </w:tc>
        <w:tc>
          <w:tcPr>
            <w:tcW w:w="4111" w:type="dxa"/>
            <w:tcBorders>
              <w:top w:val="single" w:sz="4" w:space="0" w:color="auto"/>
              <w:left w:val="single" w:sz="4" w:space="0" w:color="auto"/>
              <w:bottom w:val="single" w:sz="4" w:space="0" w:color="auto"/>
              <w:right w:val="single" w:sz="4" w:space="0" w:color="auto"/>
            </w:tcBorders>
            <w:vAlign w:val="center"/>
            <w:hideMark/>
          </w:tcPr>
          <w:p w:rsidR="00FD3002" w:rsidRPr="00CC2C59" w:rsidRDefault="00FD3002" w:rsidP="00CC2C59">
            <w:pPr>
              <w:spacing w:before="40" w:after="40"/>
              <w:jc w:val="both"/>
              <w:rPr>
                <w:rFonts w:eastAsia="Calibri" w:cs="Times New Roman"/>
                <w:sz w:val="26"/>
                <w:szCs w:val="26"/>
              </w:rPr>
            </w:pPr>
            <w:r w:rsidRPr="00CC2C59">
              <w:rPr>
                <w:rFonts w:eastAsia="Calibri" w:cs="Times New Roman"/>
                <w:sz w:val="26"/>
                <w:szCs w:val="26"/>
                <w:lang w:val="nl-NL"/>
              </w:rPr>
              <w:t>Giảm tỷ lệ hộ nghèo đến năm 2025 còn dưới 1%;</w:t>
            </w:r>
          </w:p>
        </w:tc>
        <w:tc>
          <w:tcPr>
            <w:tcW w:w="3969" w:type="dxa"/>
            <w:tcBorders>
              <w:top w:val="single" w:sz="4" w:space="0" w:color="auto"/>
              <w:left w:val="single" w:sz="4" w:space="0" w:color="auto"/>
              <w:bottom w:val="single" w:sz="4" w:space="0" w:color="auto"/>
              <w:right w:val="single" w:sz="4" w:space="0" w:color="auto"/>
            </w:tcBorders>
            <w:vAlign w:val="center"/>
            <w:hideMark/>
          </w:tcPr>
          <w:p w:rsidR="00FD3002" w:rsidRPr="00CC2C59" w:rsidRDefault="00FD3002" w:rsidP="00CC2C59">
            <w:pPr>
              <w:spacing w:before="40" w:after="40"/>
              <w:jc w:val="both"/>
              <w:rPr>
                <w:sz w:val="26"/>
                <w:szCs w:val="26"/>
              </w:rPr>
            </w:pPr>
            <w:r w:rsidRPr="00CC2C59">
              <w:rPr>
                <w:sz w:val="26"/>
                <w:szCs w:val="26"/>
              </w:rPr>
              <w:t>Giảm tỷ lệ hộ nghèo đa chiều còn 3,76% (trong đó hộ nghèo theo tiêu chí cũ còn dưới 0,95%) bằng 102% so với Nghị quyết;</w:t>
            </w:r>
          </w:p>
        </w:tc>
        <w:tc>
          <w:tcPr>
            <w:tcW w:w="1417" w:type="dxa"/>
            <w:tcBorders>
              <w:top w:val="single" w:sz="4" w:space="0" w:color="auto"/>
              <w:left w:val="single" w:sz="4" w:space="0" w:color="auto"/>
              <w:bottom w:val="single" w:sz="4" w:space="0" w:color="auto"/>
              <w:right w:val="single" w:sz="4" w:space="0" w:color="auto"/>
            </w:tcBorders>
            <w:vAlign w:val="center"/>
          </w:tcPr>
          <w:p w:rsidR="00FD3002" w:rsidRPr="00CC2C59" w:rsidRDefault="00FD3002" w:rsidP="00CC2C59">
            <w:pPr>
              <w:spacing w:before="40" w:after="40"/>
              <w:jc w:val="center"/>
              <w:rPr>
                <w:rFonts w:eastAsia="Calibri" w:cs="Times New Roman"/>
                <w:sz w:val="26"/>
                <w:szCs w:val="26"/>
              </w:rPr>
            </w:pPr>
            <w:r w:rsidRPr="00CC2C59">
              <w:rPr>
                <w:rFonts w:eastAsia="Calibri" w:cs="Times New Roman"/>
                <w:sz w:val="26"/>
                <w:szCs w:val="26"/>
              </w:rPr>
              <w:t>Đạt nghị quyết</w:t>
            </w:r>
          </w:p>
        </w:tc>
      </w:tr>
      <w:tr w:rsidR="00FD3002" w:rsidRPr="00CC2C59" w:rsidTr="00C02497">
        <w:tc>
          <w:tcPr>
            <w:tcW w:w="596" w:type="dxa"/>
            <w:tcBorders>
              <w:top w:val="single" w:sz="4" w:space="0" w:color="auto"/>
              <w:left w:val="single" w:sz="4" w:space="0" w:color="auto"/>
              <w:bottom w:val="single" w:sz="4" w:space="0" w:color="auto"/>
              <w:right w:val="single" w:sz="4" w:space="0" w:color="auto"/>
            </w:tcBorders>
            <w:vAlign w:val="center"/>
          </w:tcPr>
          <w:p w:rsidR="00FD3002" w:rsidRPr="00CC2C59" w:rsidRDefault="00FD3002" w:rsidP="00CC2C59">
            <w:pPr>
              <w:spacing w:before="40" w:after="40"/>
              <w:jc w:val="center"/>
              <w:rPr>
                <w:rFonts w:eastAsia="Calibri" w:cs="Times New Roman"/>
                <w:sz w:val="26"/>
                <w:szCs w:val="26"/>
              </w:rPr>
            </w:pPr>
            <w:r w:rsidRPr="00CC2C59">
              <w:rPr>
                <w:rFonts w:eastAsia="Calibri" w:cs="Times New Roman"/>
                <w:sz w:val="26"/>
                <w:szCs w:val="26"/>
              </w:rPr>
              <w:t>8</w:t>
            </w:r>
          </w:p>
        </w:tc>
        <w:tc>
          <w:tcPr>
            <w:tcW w:w="4111" w:type="dxa"/>
            <w:tcBorders>
              <w:top w:val="single" w:sz="4" w:space="0" w:color="auto"/>
              <w:left w:val="single" w:sz="4" w:space="0" w:color="auto"/>
              <w:bottom w:val="single" w:sz="4" w:space="0" w:color="auto"/>
              <w:right w:val="single" w:sz="4" w:space="0" w:color="auto"/>
            </w:tcBorders>
            <w:vAlign w:val="center"/>
            <w:hideMark/>
          </w:tcPr>
          <w:p w:rsidR="00FD3002" w:rsidRPr="00CC2C59" w:rsidRDefault="00FD3002" w:rsidP="00CC2C59">
            <w:pPr>
              <w:spacing w:before="40" w:after="40"/>
              <w:jc w:val="both"/>
              <w:rPr>
                <w:rFonts w:eastAsia="Calibri" w:cs="Times New Roman"/>
                <w:sz w:val="26"/>
                <w:szCs w:val="26"/>
              </w:rPr>
            </w:pPr>
            <w:r w:rsidRPr="00CC2C59">
              <w:rPr>
                <w:rFonts w:eastAsia="Calibri" w:cs="Times New Roman"/>
                <w:spacing w:val="-4"/>
                <w:sz w:val="26"/>
                <w:szCs w:val="26"/>
                <w:lang w:val="nl-NL"/>
              </w:rPr>
              <w:t>Tỷ lệ huy động học sinh đến trường năm 2025: Nhà trẻ: 50%; mẫu giáo: 100 %, tiểu học: 100</w:t>
            </w:r>
            <w:r w:rsidRPr="00CC2C59">
              <w:rPr>
                <w:rFonts w:eastAsia="Calibri" w:cs="Times New Roman"/>
                <w:bCs/>
                <w:spacing w:val="-4"/>
                <w:sz w:val="26"/>
                <w:szCs w:val="26"/>
                <w:lang w:val="nl-NL"/>
              </w:rPr>
              <w:t>%; t</w:t>
            </w:r>
            <w:r w:rsidRPr="00CC2C59">
              <w:rPr>
                <w:rFonts w:eastAsia="Calibri" w:cs="Times New Roman"/>
                <w:spacing w:val="-4"/>
                <w:sz w:val="26"/>
                <w:szCs w:val="26"/>
                <w:lang w:val="nl-NL"/>
              </w:rPr>
              <w:t xml:space="preserve">rung học </w:t>
            </w:r>
            <w:r w:rsidR="00D854C6">
              <w:rPr>
                <w:rFonts w:eastAsia="Calibri" w:cs="Times New Roman"/>
                <w:spacing w:val="-4"/>
                <w:sz w:val="26"/>
                <w:szCs w:val="26"/>
                <w:lang w:val="nl-NL"/>
              </w:rPr>
              <w:t>c</w:t>
            </w:r>
            <w:r w:rsidRPr="00CC2C59">
              <w:rPr>
                <w:rFonts w:eastAsia="Calibri" w:cs="Times New Roman"/>
                <w:spacing w:val="-4"/>
                <w:sz w:val="26"/>
                <w:szCs w:val="26"/>
                <w:lang w:val="nl-NL"/>
              </w:rPr>
              <w:t>ơ sở: 100</w:t>
            </w:r>
            <w:r w:rsidRPr="00CC2C59">
              <w:rPr>
                <w:rFonts w:eastAsia="Calibri" w:cs="Times New Roman"/>
                <w:bCs/>
                <w:spacing w:val="-4"/>
                <w:sz w:val="26"/>
                <w:szCs w:val="26"/>
                <w:lang w:val="nl-NL"/>
              </w:rPr>
              <w:t>%</w:t>
            </w:r>
            <w:r w:rsidRPr="00CC2C59">
              <w:rPr>
                <w:rFonts w:eastAsia="Calibri" w:cs="Times New Roman"/>
                <w:spacing w:val="-4"/>
                <w:sz w:val="26"/>
                <w:szCs w:val="26"/>
                <w:lang w:val="nl-NL"/>
              </w:rPr>
              <w:t>; đến năm 2025 có 05/05 trường học đạt chuẩn quốc gia mức độ 1 và có ít nhất 01 trường đạt chuẩn quốc gia mức độ 2.</w:t>
            </w:r>
          </w:p>
        </w:tc>
        <w:tc>
          <w:tcPr>
            <w:tcW w:w="3969" w:type="dxa"/>
            <w:tcBorders>
              <w:top w:val="single" w:sz="4" w:space="0" w:color="auto"/>
              <w:left w:val="single" w:sz="4" w:space="0" w:color="auto"/>
              <w:bottom w:val="single" w:sz="4" w:space="0" w:color="auto"/>
              <w:right w:val="single" w:sz="4" w:space="0" w:color="auto"/>
            </w:tcBorders>
            <w:vAlign w:val="center"/>
            <w:hideMark/>
          </w:tcPr>
          <w:p w:rsidR="00FD3002" w:rsidRPr="00CC2C59" w:rsidRDefault="00FD3002" w:rsidP="00CC2C59">
            <w:pPr>
              <w:spacing w:before="40" w:after="40"/>
              <w:jc w:val="both"/>
              <w:rPr>
                <w:sz w:val="26"/>
                <w:szCs w:val="26"/>
              </w:rPr>
            </w:pPr>
            <w:r w:rsidRPr="00CC2C59">
              <w:rPr>
                <w:sz w:val="26"/>
                <w:szCs w:val="26"/>
              </w:rPr>
              <w:t xml:space="preserve">Tỷ lệ huy động học sinh đến trường năm 2025: Nhà trẻ: 50%; mẫu giáo: 100 %, tiểu học: 100%; trung học </w:t>
            </w:r>
            <w:r w:rsidR="00D854C6">
              <w:rPr>
                <w:sz w:val="26"/>
                <w:szCs w:val="26"/>
              </w:rPr>
              <w:t>c</w:t>
            </w:r>
            <w:r w:rsidRPr="00CC2C59">
              <w:rPr>
                <w:sz w:val="26"/>
                <w:szCs w:val="26"/>
              </w:rPr>
              <w:t>ơ sở: 100%; đến năm 2025 duy trì 05/05 trường học đạt chuẩn quốc gia mức độ 1 và có ít nhất đạt thêm 01 trường đạt chuẩn quốc gia mức độ 2.</w:t>
            </w:r>
          </w:p>
        </w:tc>
        <w:tc>
          <w:tcPr>
            <w:tcW w:w="1417" w:type="dxa"/>
            <w:tcBorders>
              <w:top w:val="single" w:sz="4" w:space="0" w:color="auto"/>
              <w:left w:val="single" w:sz="4" w:space="0" w:color="auto"/>
              <w:bottom w:val="single" w:sz="4" w:space="0" w:color="auto"/>
              <w:right w:val="single" w:sz="4" w:space="0" w:color="auto"/>
            </w:tcBorders>
            <w:vAlign w:val="center"/>
          </w:tcPr>
          <w:p w:rsidR="00FD3002" w:rsidRPr="00CC2C59" w:rsidRDefault="00FD3002" w:rsidP="00CC2C59">
            <w:pPr>
              <w:spacing w:before="40" w:after="40"/>
              <w:jc w:val="center"/>
              <w:rPr>
                <w:rFonts w:eastAsia="Calibri" w:cs="Times New Roman"/>
                <w:sz w:val="26"/>
                <w:szCs w:val="26"/>
              </w:rPr>
            </w:pPr>
            <w:r w:rsidRPr="00CC2C59">
              <w:rPr>
                <w:rFonts w:eastAsia="Calibri" w:cs="Times New Roman"/>
                <w:sz w:val="26"/>
                <w:szCs w:val="26"/>
              </w:rPr>
              <w:t>Đạt nghị quyết</w:t>
            </w:r>
          </w:p>
        </w:tc>
      </w:tr>
      <w:tr w:rsidR="00FD3002" w:rsidRPr="00CC2C59" w:rsidTr="00C02497">
        <w:tc>
          <w:tcPr>
            <w:tcW w:w="596" w:type="dxa"/>
            <w:tcBorders>
              <w:top w:val="single" w:sz="4" w:space="0" w:color="auto"/>
              <w:left w:val="single" w:sz="4" w:space="0" w:color="auto"/>
              <w:bottom w:val="single" w:sz="4" w:space="0" w:color="auto"/>
              <w:right w:val="single" w:sz="4" w:space="0" w:color="auto"/>
            </w:tcBorders>
            <w:vAlign w:val="center"/>
          </w:tcPr>
          <w:p w:rsidR="00FD3002" w:rsidRPr="00CC2C59" w:rsidRDefault="00FD3002" w:rsidP="00CC2C59">
            <w:pPr>
              <w:spacing w:before="40" w:after="40"/>
              <w:jc w:val="center"/>
              <w:rPr>
                <w:rFonts w:eastAsia="Calibri" w:cs="Times New Roman"/>
                <w:sz w:val="26"/>
                <w:szCs w:val="26"/>
              </w:rPr>
            </w:pPr>
            <w:r w:rsidRPr="00CC2C59">
              <w:rPr>
                <w:rFonts w:eastAsia="Calibri" w:cs="Times New Roman"/>
                <w:sz w:val="26"/>
                <w:szCs w:val="26"/>
              </w:rPr>
              <w:t>9</w:t>
            </w:r>
          </w:p>
        </w:tc>
        <w:tc>
          <w:tcPr>
            <w:tcW w:w="4111" w:type="dxa"/>
            <w:tcBorders>
              <w:top w:val="single" w:sz="4" w:space="0" w:color="auto"/>
              <w:left w:val="single" w:sz="4" w:space="0" w:color="auto"/>
              <w:bottom w:val="single" w:sz="4" w:space="0" w:color="auto"/>
              <w:right w:val="single" w:sz="4" w:space="0" w:color="auto"/>
            </w:tcBorders>
            <w:vAlign w:val="center"/>
            <w:hideMark/>
          </w:tcPr>
          <w:p w:rsidR="00FD3002" w:rsidRPr="00CC2C59" w:rsidRDefault="00FD3002" w:rsidP="00CC2C59">
            <w:pPr>
              <w:spacing w:before="40" w:after="40"/>
              <w:jc w:val="both"/>
              <w:rPr>
                <w:rFonts w:eastAsia="Calibri" w:cs="Times New Roman"/>
                <w:bCs/>
                <w:sz w:val="26"/>
                <w:szCs w:val="26"/>
                <w:lang w:val="nl-NL"/>
              </w:rPr>
            </w:pPr>
            <w:r w:rsidRPr="00CC2C59">
              <w:rPr>
                <w:rFonts w:eastAsia="Calibri" w:cs="Times New Roman"/>
                <w:sz w:val="26"/>
                <w:szCs w:val="26"/>
                <w:lang w:val="nl-NL"/>
              </w:rPr>
              <w:t>Tỷ lệ trẻ em dưới 5 tuổi suy dinh dưỡng thấp còi giảm dưới 24%; Tỷ lệ sinh là 1,26%, tỷ lệ tăng dân số tự nhi</w:t>
            </w:r>
            <w:r w:rsidR="00D854C6">
              <w:rPr>
                <w:rFonts w:eastAsia="Calibri" w:cs="Times New Roman"/>
                <w:sz w:val="26"/>
                <w:szCs w:val="26"/>
                <w:lang w:val="nl-NL"/>
              </w:rPr>
              <w:t>ê</w:t>
            </w:r>
            <w:r w:rsidRPr="00CC2C59">
              <w:rPr>
                <w:rFonts w:eastAsia="Calibri" w:cs="Times New Roman"/>
                <w:sz w:val="26"/>
                <w:szCs w:val="26"/>
                <w:lang w:val="nl-NL"/>
              </w:rPr>
              <w:t xml:space="preserve">n là 10%, tỷ lệ sinh con thứ 3 trở lên giảm còn 8%; giữ vững Trạm </w:t>
            </w:r>
            <w:r w:rsidRPr="00CC2C59">
              <w:rPr>
                <w:rFonts w:eastAsia="Calibri" w:cs="Times New Roman"/>
                <w:bCs/>
                <w:sz w:val="26"/>
                <w:szCs w:val="26"/>
                <w:lang w:val="nl-NL"/>
              </w:rPr>
              <w:t>y tế đạt chuẩn quốc gia;</w:t>
            </w:r>
          </w:p>
        </w:tc>
        <w:tc>
          <w:tcPr>
            <w:tcW w:w="3969" w:type="dxa"/>
            <w:tcBorders>
              <w:top w:val="single" w:sz="4" w:space="0" w:color="auto"/>
              <w:left w:val="single" w:sz="4" w:space="0" w:color="auto"/>
              <w:bottom w:val="single" w:sz="4" w:space="0" w:color="auto"/>
              <w:right w:val="single" w:sz="4" w:space="0" w:color="auto"/>
            </w:tcBorders>
            <w:vAlign w:val="center"/>
            <w:hideMark/>
          </w:tcPr>
          <w:p w:rsidR="00FD3002" w:rsidRPr="00CC2C59" w:rsidRDefault="00FD3002" w:rsidP="00CC2C59">
            <w:pPr>
              <w:spacing w:before="40" w:after="40"/>
              <w:jc w:val="both"/>
              <w:rPr>
                <w:sz w:val="26"/>
                <w:szCs w:val="26"/>
              </w:rPr>
            </w:pPr>
            <w:r w:rsidRPr="00CC2C59">
              <w:rPr>
                <w:sz w:val="26"/>
                <w:szCs w:val="26"/>
              </w:rPr>
              <w:t>Tỷ lệ trẻ em dưới 5 tuổi suy dinh dưỡng thấp còi giảm dưới 23,8%; Tỷ lệ sinh là 1,17%, tỷ lệ tăng dân số tự nhi</w:t>
            </w:r>
            <w:r w:rsidR="00D854C6">
              <w:rPr>
                <w:sz w:val="26"/>
                <w:szCs w:val="26"/>
              </w:rPr>
              <w:t>ê</w:t>
            </w:r>
            <w:r w:rsidRPr="00CC2C59">
              <w:rPr>
                <w:sz w:val="26"/>
                <w:szCs w:val="26"/>
              </w:rPr>
              <w:t>n là 9,5%, tỷ lệ sinh con thứ 3 trở lên giảm còn 7,9%; giữ vững Trạm y tế đạt chuẩn quốc gia;</w:t>
            </w:r>
          </w:p>
        </w:tc>
        <w:tc>
          <w:tcPr>
            <w:tcW w:w="1417" w:type="dxa"/>
            <w:tcBorders>
              <w:top w:val="single" w:sz="4" w:space="0" w:color="auto"/>
              <w:left w:val="single" w:sz="4" w:space="0" w:color="auto"/>
              <w:bottom w:val="single" w:sz="4" w:space="0" w:color="auto"/>
              <w:right w:val="single" w:sz="4" w:space="0" w:color="auto"/>
            </w:tcBorders>
            <w:vAlign w:val="center"/>
          </w:tcPr>
          <w:p w:rsidR="00FD3002" w:rsidRPr="00CC2C59" w:rsidRDefault="00FD3002" w:rsidP="00CC2C59">
            <w:pPr>
              <w:spacing w:before="40" w:after="40"/>
              <w:jc w:val="center"/>
              <w:rPr>
                <w:rFonts w:eastAsia="Calibri" w:cs="Times New Roman"/>
                <w:bCs/>
                <w:sz w:val="26"/>
                <w:szCs w:val="26"/>
                <w:lang w:val="nl-NL"/>
              </w:rPr>
            </w:pPr>
            <w:r w:rsidRPr="00CC2C59">
              <w:rPr>
                <w:rFonts w:eastAsia="Calibri" w:cs="Times New Roman"/>
                <w:sz w:val="26"/>
                <w:szCs w:val="26"/>
              </w:rPr>
              <w:t>Đạt nghị quyết</w:t>
            </w:r>
          </w:p>
        </w:tc>
      </w:tr>
      <w:tr w:rsidR="00FD3002" w:rsidRPr="00CC2C59" w:rsidTr="00C02497">
        <w:tc>
          <w:tcPr>
            <w:tcW w:w="596" w:type="dxa"/>
            <w:tcBorders>
              <w:top w:val="single" w:sz="4" w:space="0" w:color="auto"/>
              <w:left w:val="single" w:sz="4" w:space="0" w:color="auto"/>
              <w:bottom w:val="single" w:sz="4" w:space="0" w:color="auto"/>
              <w:right w:val="single" w:sz="4" w:space="0" w:color="auto"/>
            </w:tcBorders>
            <w:vAlign w:val="center"/>
          </w:tcPr>
          <w:p w:rsidR="00FD3002" w:rsidRPr="00CC2C59" w:rsidRDefault="00FD3002" w:rsidP="00CC2C59">
            <w:pPr>
              <w:spacing w:before="40" w:after="40"/>
              <w:jc w:val="center"/>
              <w:rPr>
                <w:rFonts w:eastAsia="Calibri" w:cs="Times New Roman"/>
                <w:sz w:val="26"/>
                <w:szCs w:val="26"/>
              </w:rPr>
            </w:pPr>
            <w:r w:rsidRPr="00CC2C59">
              <w:rPr>
                <w:rFonts w:eastAsia="Calibri" w:cs="Times New Roman"/>
                <w:sz w:val="26"/>
                <w:szCs w:val="26"/>
              </w:rPr>
              <w:t>10</w:t>
            </w:r>
          </w:p>
        </w:tc>
        <w:tc>
          <w:tcPr>
            <w:tcW w:w="4111" w:type="dxa"/>
            <w:tcBorders>
              <w:top w:val="single" w:sz="4" w:space="0" w:color="auto"/>
              <w:left w:val="single" w:sz="4" w:space="0" w:color="auto"/>
              <w:bottom w:val="single" w:sz="4" w:space="0" w:color="auto"/>
              <w:right w:val="single" w:sz="4" w:space="0" w:color="auto"/>
            </w:tcBorders>
            <w:vAlign w:val="center"/>
            <w:hideMark/>
          </w:tcPr>
          <w:p w:rsidR="00FD3002" w:rsidRPr="00CC2C59" w:rsidRDefault="00FD3002" w:rsidP="00CC2C59">
            <w:pPr>
              <w:spacing w:before="40" w:after="40"/>
              <w:jc w:val="both"/>
              <w:rPr>
                <w:rFonts w:eastAsia="Calibri" w:cs="Times New Roman"/>
                <w:sz w:val="26"/>
                <w:szCs w:val="26"/>
              </w:rPr>
            </w:pPr>
            <w:r w:rsidRPr="00CC2C59">
              <w:rPr>
                <w:rFonts w:eastAsia="Calibri" w:cs="Times New Roman"/>
                <w:sz w:val="26"/>
                <w:szCs w:val="26"/>
                <w:lang w:val="nl-NL"/>
              </w:rPr>
              <w:t>Giải quyết việc làm trên 700 lao động nông thôn;</w:t>
            </w:r>
          </w:p>
        </w:tc>
        <w:tc>
          <w:tcPr>
            <w:tcW w:w="3969" w:type="dxa"/>
            <w:tcBorders>
              <w:top w:val="single" w:sz="4" w:space="0" w:color="auto"/>
              <w:left w:val="single" w:sz="4" w:space="0" w:color="auto"/>
              <w:bottom w:val="single" w:sz="4" w:space="0" w:color="auto"/>
              <w:right w:val="single" w:sz="4" w:space="0" w:color="auto"/>
            </w:tcBorders>
            <w:vAlign w:val="center"/>
            <w:hideMark/>
          </w:tcPr>
          <w:p w:rsidR="00FD3002" w:rsidRPr="00CC2C59" w:rsidRDefault="00FD3002" w:rsidP="00CC2C59">
            <w:pPr>
              <w:spacing w:before="40" w:after="40"/>
              <w:jc w:val="both"/>
              <w:rPr>
                <w:sz w:val="26"/>
                <w:szCs w:val="26"/>
              </w:rPr>
            </w:pPr>
            <w:r w:rsidRPr="00CC2C59">
              <w:rPr>
                <w:sz w:val="26"/>
                <w:szCs w:val="26"/>
              </w:rPr>
              <w:t>Giải quyết việc làm trên 750 lao động nông thôn bằng 103% so với Nghị quyết;</w:t>
            </w:r>
          </w:p>
        </w:tc>
        <w:tc>
          <w:tcPr>
            <w:tcW w:w="1417" w:type="dxa"/>
            <w:tcBorders>
              <w:top w:val="single" w:sz="4" w:space="0" w:color="auto"/>
              <w:left w:val="single" w:sz="4" w:space="0" w:color="auto"/>
              <w:bottom w:val="single" w:sz="4" w:space="0" w:color="auto"/>
              <w:right w:val="single" w:sz="4" w:space="0" w:color="auto"/>
            </w:tcBorders>
            <w:vAlign w:val="center"/>
          </w:tcPr>
          <w:p w:rsidR="00FD3002" w:rsidRPr="00CC2C59" w:rsidRDefault="00FD3002" w:rsidP="00CC2C59">
            <w:pPr>
              <w:spacing w:before="40" w:after="40"/>
              <w:jc w:val="center"/>
              <w:rPr>
                <w:rFonts w:eastAsia="Calibri" w:cs="Times New Roman"/>
                <w:sz w:val="26"/>
                <w:szCs w:val="26"/>
              </w:rPr>
            </w:pPr>
            <w:r w:rsidRPr="00CC2C59">
              <w:rPr>
                <w:rFonts w:eastAsia="Calibri" w:cs="Times New Roman"/>
                <w:sz w:val="26"/>
                <w:szCs w:val="26"/>
              </w:rPr>
              <w:t>Vượt nghị quyết</w:t>
            </w:r>
          </w:p>
        </w:tc>
      </w:tr>
      <w:tr w:rsidR="00FD3002" w:rsidRPr="00CC2C59" w:rsidTr="00C02497">
        <w:tc>
          <w:tcPr>
            <w:tcW w:w="596" w:type="dxa"/>
            <w:tcBorders>
              <w:top w:val="single" w:sz="4" w:space="0" w:color="auto"/>
              <w:left w:val="single" w:sz="4" w:space="0" w:color="auto"/>
              <w:bottom w:val="single" w:sz="4" w:space="0" w:color="auto"/>
              <w:right w:val="single" w:sz="4" w:space="0" w:color="auto"/>
            </w:tcBorders>
            <w:vAlign w:val="center"/>
          </w:tcPr>
          <w:p w:rsidR="00FD3002" w:rsidRPr="00CC2C59" w:rsidRDefault="00FD3002" w:rsidP="00CC2C59">
            <w:pPr>
              <w:spacing w:before="40" w:after="40"/>
              <w:jc w:val="center"/>
              <w:rPr>
                <w:rFonts w:eastAsia="Calibri" w:cs="Times New Roman"/>
                <w:sz w:val="26"/>
                <w:szCs w:val="26"/>
              </w:rPr>
            </w:pPr>
            <w:r w:rsidRPr="00CC2C59">
              <w:rPr>
                <w:rFonts w:eastAsia="Calibri" w:cs="Times New Roman"/>
                <w:sz w:val="26"/>
                <w:szCs w:val="26"/>
              </w:rPr>
              <w:t>11</w:t>
            </w:r>
          </w:p>
        </w:tc>
        <w:tc>
          <w:tcPr>
            <w:tcW w:w="4111" w:type="dxa"/>
            <w:tcBorders>
              <w:top w:val="single" w:sz="4" w:space="0" w:color="auto"/>
              <w:left w:val="single" w:sz="4" w:space="0" w:color="auto"/>
              <w:bottom w:val="single" w:sz="4" w:space="0" w:color="auto"/>
              <w:right w:val="single" w:sz="4" w:space="0" w:color="auto"/>
            </w:tcBorders>
            <w:vAlign w:val="center"/>
            <w:hideMark/>
          </w:tcPr>
          <w:p w:rsidR="00FD3002" w:rsidRPr="00CC2C59" w:rsidRDefault="00FD3002" w:rsidP="00CC2C59">
            <w:pPr>
              <w:spacing w:before="40" w:after="40"/>
              <w:jc w:val="both"/>
              <w:rPr>
                <w:rFonts w:eastAsia="Calibri" w:cs="Times New Roman"/>
                <w:sz w:val="26"/>
                <w:szCs w:val="26"/>
              </w:rPr>
            </w:pPr>
            <w:r w:rsidRPr="00CC2C59">
              <w:rPr>
                <w:rFonts w:eastAsia="Calibri" w:cs="Times New Roman"/>
                <w:sz w:val="26"/>
                <w:szCs w:val="26"/>
                <w:lang w:val="nl-NL"/>
              </w:rPr>
              <w:t xml:space="preserve">Phấn đấu đến năm 2025, có 99% số hộ sử dụng điện lưới quốc gia; </w:t>
            </w:r>
            <w:r w:rsidRPr="00CC2C59">
              <w:rPr>
                <w:rFonts w:eastAsia="Calibri" w:cs="Times New Roman"/>
                <w:sz w:val="26"/>
                <w:szCs w:val="26"/>
              </w:rPr>
              <w:t>tỷ lệ hộ dân được sử dụng nước hợp vệ sinh đạt trên 98%;</w:t>
            </w:r>
          </w:p>
        </w:tc>
        <w:tc>
          <w:tcPr>
            <w:tcW w:w="3969" w:type="dxa"/>
            <w:tcBorders>
              <w:top w:val="single" w:sz="4" w:space="0" w:color="auto"/>
              <w:left w:val="single" w:sz="4" w:space="0" w:color="auto"/>
              <w:bottom w:val="single" w:sz="4" w:space="0" w:color="auto"/>
              <w:right w:val="single" w:sz="4" w:space="0" w:color="auto"/>
            </w:tcBorders>
            <w:vAlign w:val="center"/>
            <w:hideMark/>
          </w:tcPr>
          <w:p w:rsidR="00FD3002" w:rsidRPr="00CC2C59" w:rsidRDefault="00FD3002" w:rsidP="00CC2C59">
            <w:pPr>
              <w:spacing w:before="40" w:after="40"/>
              <w:jc w:val="both"/>
              <w:rPr>
                <w:sz w:val="26"/>
                <w:szCs w:val="26"/>
              </w:rPr>
            </w:pPr>
            <w:r w:rsidRPr="00CC2C59">
              <w:rPr>
                <w:sz w:val="26"/>
                <w:szCs w:val="26"/>
              </w:rPr>
              <w:t xml:space="preserve"> Có 100% số hộ sử dụng điện lưới quốc gia; tỷ lệ hộ dân được sử dụng nước hợp vệ sinh đạt trên 98%;</w:t>
            </w:r>
          </w:p>
        </w:tc>
        <w:tc>
          <w:tcPr>
            <w:tcW w:w="1417" w:type="dxa"/>
            <w:tcBorders>
              <w:top w:val="single" w:sz="4" w:space="0" w:color="auto"/>
              <w:left w:val="single" w:sz="4" w:space="0" w:color="auto"/>
              <w:bottom w:val="single" w:sz="4" w:space="0" w:color="auto"/>
              <w:right w:val="single" w:sz="4" w:space="0" w:color="auto"/>
            </w:tcBorders>
            <w:vAlign w:val="center"/>
          </w:tcPr>
          <w:p w:rsidR="00FD3002" w:rsidRPr="00CC2C59" w:rsidRDefault="00FD3002" w:rsidP="00CC2C59">
            <w:pPr>
              <w:spacing w:before="40" w:after="40"/>
              <w:jc w:val="center"/>
              <w:rPr>
                <w:rFonts w:eastAsia="Calibri" w:cs="Times New Roman"/>
                <w:sz w:val="26"/>
                <w:szCs w:val="26"/>
              </w:rPr>
            </w:pPr>
            <w:r w:rsidRPr="00CC2C59">
              <w:rPr>
                <w:rFonts w:eastAsia="Calibri" w:cs="Times New Roman"/>
                <w:sz w:val="26"/>
                <w:szCs w:val="26"/>
              </w:rPr>
              <w:t>Đạt nghị quyết</w:t>
            </w:r>
          </w:p>
        </w:tc>
      </w:tr>
      <w:tr w:rsidR="00FD3002" w:rsidRPr="00CC2C59" w:rsidTr="00C02497">
        <w:tc>
          <w:tcPr>
            <w:tcW w:w="596" w:type="dxa"/>
            <w:tcBorders>
              <w:top w:val="single" w:sz="4" w:space="0" w:color="auto"/>
              <w:left w:val="single" w:sz="4" w:space="0" w:color="auto"/>
              <w:bottom w:val="single" w:sz="4" w:space="0" w:color="auto"/>
              <w:right w:val="single" w:sz="4" w:space="0" w:color="auto"/>
            </w:tcBorders>
            <w:vAlign w:val="center"/>
          </w:tcPr>
          <w:p w:rsidR="00FD3002" w:rsidRPr="00CC2C59" w:rsidRDefault="00C02497" w:rsidP="00CC2C59">
            <w:pPr>
              <w:spacing w:before="40" w:after="40"/>
              <w:jc w:val="center"/>
              <w:rPr>
                <w:rFonts w:eastAsia="Calibri" w:cs="Times New Roman"/>
                <w:sz w:val="26"/>
                <w:szCs w:val="26"/>
              </w:rPr>
            </w:pPr>
            <w:r w:rsidRPr="00CC2C59">
              <w:rPr>
                <w:rFonts w:eastAsia="Calibri" w:cs="Times New Roman"/>
                <w:sz w:val="26"/>
                <w:szCs w:val="26"/>
              </w:rPr>
              <w:t>1</w:t>
            </w:r>
            <w:r w:rsidR="00FD3002" w:rsidRPr="00CC2C59">
              <w:rPr>
                <w:rFonts w:eastAsia="Calibri" w:cs="Times New Roman"/>
                <w:sz w:val="26"/>
                <w:szCs w:val="26"/>
              </w:rPr>
              <w:t>2</w:t>
            </w:r>
          </w:p>
        </w:tc>
        <w:tc>
          <w:tcPr>
            <w:tcW w:w="4111" w:type="dxa"/>
            <w:tcBorders>
              <w:top w:val="single" w:sz="4" w:space="0" w:color="auto"/>
              <w:left w:val="single" w:sz="4" w:space="0" w:color="auto"/>
              <w:bottom w:val="single" w:sz="4" w:space="0" w:color="auto"/>
              <w:right w:val="single" w:sz="4" w:space="0" w:color="auto"/>
            </w:tcBorders>
            <w:vAlign w:val="center"/>
            <w:hideMark/>
          </w:tcPr>
          <w:p w:rsidR="00FD3002" w:rsidRPr="00CC2C59" w:rsidRDefault="00FD3002" w:rsidP="00CC2C59">
            <w:pPr>
              <w:spacing w:before="40" w:after="40"/>
              <w:jc w:val="both"/>
              <w:rPr>
                <w:rFonts w:eastAsia="Calibri" w:cs="Times New Roman"/>
                <w:sz w:val="26"/>
                <w:szCs w:val="26"/>
              </w:rPr>
            </w:pPr>
            <w:r w:rsidRPr="00CC2C59">
              <w:rPr>
                <w:rFonts w:eastAsia="Calibri" w:cs="Times New Roman"/>
                <w:sz w:val="26"/>
                <w:szCs w:val="26"/>
              </w:rPr>
              <w:t>Phấn đấu đến năm 2025 tỷ lệ tham gia BHYT đạt 92%;</w:t>
            </w:r>
          </w:p>
        </w:tc>
        <w:tc>
          <w:tcPr>
            <w:tcW w:w="3969" w:type="dxa"/>
            <w:tcBorders>
              <w:top w:val="single" w:sz="4" w:space="0" w:color="auto"/>
              <w:left w:val="single" w:sz="4" w:space="0" w:color="auto"/>
              <w:bottom w:val="single" w:sz="4" w:space="0" w:color="auto"/>
              <w:right w:val="single" w:sz="4" w:space="0" w:color="auto"/>
            </w:tcBorders>
            <w:vAlign w:val="center"/>
            <w:hideMark/>
          </w:tcPr>
          <w:p w:rsidR="00FD3002" w:rsidRPr="00CC2C59" w:rsidRDefault="00FD3002" w:rsidP="00CC2C59">
            <w:pPr>
              <w:spacing w:before="40" w:after="40"/>
              <w:jc w:val="both"/>
              <w:rPr>
                <w:sz w:val="26"/>
                <w:szCs w:val="26"/>
              </w:rPr>
            </w:pPr>
            <w:r w:rsidRPr="00CC2C59">
              <w:rPr>
                <w:sz w:val="26"/>
                <w:szCs w:val="26"/>
              </w:rPr>
              <w:t>Tiếp tục duy trì tỷ lệ tham gia BHYT đạt 95%;</w:t>
            </w:r>
          </w:p>
        </w:tc>
        <w:tc>
          <w:tcPr>
            <w:tcW w:w="1417" w:type="dxa"/>
            <w:tcBorders>
              <w:top w:val="single" w:sz="4" w:space="0" w:color="auto"/>
              <w:left w:val="single" w:sz="4" w:space="0" w:color="auto"/>
              <w:bottom w:val="single" w:sz="4" w:space="0" w:color="auto"/>
              <w:right w:val="single" w:sz="4" w:space="0" w:color="auto"/>
            </w:tcBorders>
            <w:vAlign w:val="center"/>
          </w:tcPr>
          <w:p w:rsidR="00FD3002" w:rsidRPr="00CC2C59" w:rsidRDefault="00FD3002" w:rsidP="00CC2C59">
            <w:pPr>
              <w:spacing w:before="40" w:after="40"/>
              <w:jc w:val="center"/>
              <w:rPr>
                <w:rFonts w:eastAsia="Calibri" w:cs="Times New Roman"/>
                <w:sz w:val="26"/>
                <w:szCs w:val="26"/>
              </w:rPr>
            </w:pPr>
            <w:r w:rsidRPr="00CC2C59">
              <w:rPr>
                <w:rFonts w:eastAsia="Calibri" w:cs="Times New Roman"/>
                <w:sz w:val="26"/>
                <w:szCs w:val="26"/>
              </w:rPr>
              <w:t>Đạt nghị quyết</w:t>
            </w:r>
          </w:p>
        </w:tc>
      </w:tr>
      <w:tr w:rsidR="00FD3002" w:rsidRPr="00CC2C59" w:rsidTr="00C02497">
        <w:tc>
          <w:tcPr>
            <w:tcW w:w="596" w:type="dxa"/>
            <w:tcBorders>
              <w:top w:val="single" w:sz="4" w:space="0" w:color="auto"/>
              <w:left w:val="single" w:sz="4" w:space="0" w:color="auto"/>
              <w:bottom w:val="single" w:sz="4" w:space="0" w:color="auto"/>
              <w:right w:val="single" w:sz="4" w:space="0" w:color="auto"/>
            </w:tcBorders>
            <w:vAlign w:val="center"/>
          </w:tcPr>
          <w:p w:rsidR="00FD3002" w:rsidRPr="00CC2C59" w:rsidRDefault="00FD3002" w:rsidP="00CC2C59">
            <w:pPr>
              <w:spacing w:before="40" w:after="40"/>
              <w:jc w:val="center"/>
              <w:rPr>
                <w:rFonts w:eastAsia="Calibri" w:cs="Times New Roman"/>
                <w:sz w:val="26"/>
                <w:szCs w:val="26"/>
              </w:rPr>
            </w:pPr>
            <w:r w:rsidRPr="00CC2C59">
              <w:rPr>
                <w:rFonts w:eastAsia="Calibri" w:cs="Times New Roman"/>
                <w:sz w:val="26"/>
                <w:szCs w:val="26"/>
              </w:rPr>
              <w:t>13</w:t>
            </w:r>
          </w:p>
        </w:tc>
        <w:tc>
          <w:tcPr>
            <w:tcW w:w="4111" w:type="dxa"/>
            <w:tcBorders>
              <w:top w:val="single" w:sz="4" w:space="0" w:color="auto"/>
              <w:left w:val="single" w:sz="4" w:space="0" w:color="auto"/>
              <w:bottom w:val="single" w:sz="4" w:space="0" w:color="auto"/>
              <w:right w:val="single" w:sz="4" w:space="0" w:color="auto"/>
            </w:tcBorders>
            <w:vAlign w:val="center"/>
            <w:hideMark/>
          </w:tcPr>
          <w:p w:rsidR="00FD3002" w:rsidRPr="00CC2C59" w:rsidRDefault="00FD3002" w:rsidP="00CC2C59">
            <w:pPr>
              <w:spacing w:before="40" w:after="40"/>
              <w:jc w:val="both"/>
              <w:rPr>
                <w:rFonts w:eastAsia="Calibri" w:cs="Times New Roman"/>
                <w:sz w:val="26"/>
                <w:szCs w:val="26"/>
              </w:rPr>
            </w:pPr>
            <w:r w:rsidRPr="00CC2C59">
              <w:rPr>
                <w:rFonts w:eastAsia="Calibri" w:cs="Times New Roman"/>
                <w:sz w:val="26"/>
                <w:szCs w:val="26"/>
                <w:lang w:val="nl-NL"/>
              </w:rPr>
              <w:t xml:space="preserve">Công tác tuyển quân hàng năm đạt 100% chỉ tiêu, đảm bảo chất lượng, an ninh chính trị trật tự an toàn xã hội được giữ vững. </w:t>
            </w:r>
            <w:r w:rsidRPr="00CC2C59">
              <w:rPr>
                <w:rFonts w:eastAsia="Times New Roman" w:cs="Arial"/>
                <w:b/>
                <w:i/>
                <w:sz w:val="26"/>
                <w:szCs w:val="26"/>
              </w:rPr>
              <w:tab/>
            </w:r>
          </w:p>
        </w:tc>
        <w:tc>
          <w:tcPr>
            <w:tcW w:w="3969" w:type="dxa"/>
            <w:tcBorders>
              <w:top w:val="single" w:sz="4" w:space="0" w:color="auto"/>
              <w:left w:val="single" w:sz="4" w:space="0" w:color="auto"/>
              <w:bottom w:val="single" w:sz="4" w:space="0" w:color="auto"/>
              <w:right w:val="single" w:sz="4" w:space="0" w:color="auto"/>
            </w:tcBorders>
            <w:vAlign w:val="center"/>
            <w:hideMark/>
          </w:tcPr>
          <w:p w:rsidR="00FD3002" w:rsidRPr="00CC2C59" w:rsidRDefault="00FD3002" w:rsidP="00CC2C59">
            <w:pPr>
              <w:spacing w:before="40" w:after="40"/>
              <w:jc w:val="both"/>
              <w:rPr>
                <w:sz w:val="26"/>
                <w:szCs w:val="26"/>
              </w:rPr>
            </w:pPr>
            <w:r w:rsidRPr="00CC2C59">
              <w:rPr>
                <w:sz w:val="26"/>
                <w:szCs w:val="26"/>
              </w:rPr>
              <w:t xml:space="preserve">Công tác tuyển quân hàng năm đạt 100% chỉ tiêu, đảm bảo chất lượng, an ninh chính trị trật tự an toàn xã hội được giữ vững. </w:t>
            </w:r>
          </w:p>
        </w:tc>
        <w:tc>
          <w:tcPr>
            <w:tcW w:w="1417" w:type="dxa"/>
            <w:tcBorders>
              <w:top w:val="single" w:sz="4" w:space="0" w:color="auto"/>
              <w:left w:val="single" w:sz="4" w:space="0" w:color="auto"/>
              <w:bottom w:val="single" w:sz="4" w:space="0" w:color="auto"/>
              <w:right w:val="single" w:sz="4" w:space="0" w:color="auto"/>
            </w:tcBorders>
            <w:vAlign w:val="center"/>
          </w:tcPr>
          <w:p w:rsidR="00FD3002" w:rsidRPr="00CC2C59" w:rsidRDefault="00FD3002" w:rsidP="00CC2C59">
            <w:pPr>
              <w:spacing w:before="40" w:after="40"/>
              <w:jc w:val="center"/>
              <w:rPr>
                <w:rFonts w:eastAsia="Calibri" w:cs="Times New Roman"/>
                <w:sz w:val="26"/>
                <w:szCs w:val="26"/>
              </w:rPr>
            </w:pPr>
            <w:r w:rsidRPr="00CC2C59">
              <w:rPr>
                <w:rFonts w:eastAsia="Calibri" w:cs="Times New Roman"/>
                <w:sz w:val="26"/>
                <w:szCs w:val="26"/>
              </w:rPr>
              <w:t>Đạt nghị quyết</w:t>
            </w:r>
          </w:p>
        </w:tc>
      </w:tr>
      <w:tr w:rsidR="00FD3002" w:rsidRPr="00CC2C59" w:rsidTr="00C02497">
        <w:tc>
          <w:tcPr>
            <w:tcW w:w="596" w:type="dxa"/>
            <w:tcBorders>
              <w:top w:val="single" w:sz="4" w:space="0" w:color="auto"/>
              <w:left w:val="single" w:sz="4" w:space="0" w:color="auto"/>
              <w:bottom w:val="single" w:sz="4" w:space="0" w:color="auto"/>
              <w:right w:val="single" w:sz="4" w:space="0" w:color="auto"/>
            </w:tcBorders>
            <w:vAlign w:val="center"/>
          </w:tcPr>
          <w:p w:rsidR="00FD3002" w:rsidRPr="00CC2C59" w:rsidRDefault="00FD3002" w:rsidP="00CC2C59">
            <w:pPr>
              <w:spacing w:before="40" w:after="40"/>
              <w:jc w:val="center"/>
              <w:rPr>
                <w:rFonts w:eastAsia="Calibri" w:cs="Times New Roman"/>
                <w:sz w:val="26"/>
                <w:szCs w:val="26"/>
              </w:rPr>
            </w:pPr>
            <w:r w:rsidRPr="00CC2C59">
              <w:rPr>
                <w:rFonts w:eastAsia="Calibri" w:cs="Times New Roman"/>
                <w:sz w:val="26"/>
                <w:szCs w:val="26"/>
              </w:rPr>
              <w:t>14</w:t>
            </w:r>
          </w:p>
        </w:tc>
        <w:tc>
          <w:tcPr>
            <w:tcW w:w="4111" w:type="dxa"/>
            <w:tcBorders>
              <w:top w:val="single" w:sz="4" w:space="0" w:color="auto"/>
              <w:left w:val="single" w:sz="4" w:space="0" w:color="auto"/>
              <w:bottom w:val="single" w:sz="4" w:space="0" w:color="auto"/>
              <w:right w:val="single" w:sz="4" w:space="0" w:color="auto"/>
            </w:tcBorders>
            <w:vAlign w:val="center"/>
            <w:hideMark/>
          </w:tcPr>
          <w:p w:rsidR="00FD3002" w:rsidRPr="00CC2C59" w:rsidRDefault="00FD3002" w:rsidP="00CC2C59">
            <w:pPr>
              <w:spacing w:before="40" w:after="40"/>
              <w:jc w:val="both"/>
              <w:rPr>
                <w:rFonts w:eastAsia="Calibri" w:cs="Times New Roman"/>
                <w:sz w:val="26"/>
                <w:szCs w:val="26"/>
              </w:rPr>
            </w:pPr>
            <w:r w:rsidRPr="00CC2C59">
              <w:rPr>
                <w:rFonts w:eastAsia="Times New Roman" w:cs="Arial"/>
                <w:sz w:val="26"/>
                <w:szCs w:val="26"/>
              </w:rPr>
              <w:t xml:space="preserve">Hàng năm Đảng bộ, Chính quyền và các tập thể lãnh đạo quản lý đạt mức hoàn thành tốt nhiệm vụ trở lên, có </w:t>
            </w:r>
            <w:r w:rsidRPr="00CC2C59">
              <w:rPr>
                <w:rFonts w:eastAsia="Times New Roman" w:cs="Times New Roman"/>
                <w:sz w:val="26"/>
                <w:szCs w:val="26"/>
              </w:rPr>
              <w:t>80%</w:t>
            </w:r>
            <w:r w:rsidRPr="00CC2C59">
              <w:rPr>
                <w:rFonts w:ascii="Arial" w:eastAsia="Times New Roman" w:hAnsi="Arial" w:cs="Arial"/>
                <w:sz w:val="26"/>
                <w:szCs w:val="26"/>
              </w:rPr>
              <w:t xml:space="preserve"> </w:t>
            </w:r>
            <w:r w:rsidRPr="00CC2C59">
              <w:rPr>
                <w:rFonts w:eastAsia="Times New Roman" w:cs="Arial"/>
                <w:sz w:val="26"/>
                <w:szCs w:val="26"/>
              </w:rPr>
              <w:t xml:space="preserve">chi bộ trực thuộc hoàn thành tốt nhiệm vụ trong đó có 15% hoàn thành xuất sắc nhiệm vụ, không có chi bộ yếu kém; có 80% đảng viên hoàn thành tốt nhiệm vụ trong đó có 15% đảng viên hoàn thành xuất sắc nhiệm vụ; mỗi năm kết nạp từ </w:t>
            </w:r>
            <w:r w:rsidRPr="00CC2C59">
              <w:rPr>
                <w:rFonts w:eastAsia="Times New Roman" w:cs="Times New Roman"/>
                <w:sz w:val="26"/>
                <w:szCs w:val="26"/>
              </w:rPr>
              <w:t>8</w:t>
            </w:r>
            <w:r w:rsidRPr="00CC2C59">
              <w:rPr>
                <w:rFonts w:ascii="Arial" w:eastAsia="Times New Roman" w:hAnsi="Arial" w:cs="Arial"/>
                <w:sz w:val="26"/>
                <w:szCs w:val="26"/>
              </w:rPr>
              <w:t xml:space="preserve"> </w:t>
            </w:r>
            <w:r w:rsidRPr="00CC2C59">
              <w:rPr>
                <w:rFonts w:eastAsia="Times New Roman" w:cs="Arial"/>
                <w:sz w:val="26"/>
                <w:szCs w:val="26"/>
              </w:rPr>
              <w:t xml:space="preserve">đảng viên trở lên, đến hết nhiệm kỳ Đảng bộ có </w:t>
            </w:r>
            <w:r w:rsidRPr="00CC2C59">
              <w:rPr>
                <w:rFonts w:eastAsia="Times New Roman" w:cs="Times New Roman"/>
                <w:sz w:val="26"/>
                <w:szCs w:val="26"/>
              </w:rPr>
              <w:t>200 đ</w:t>
            </w:r>
            <w:r w:rsidRPr="00CC2C59">
              <w:rPr>
                <w:rFonts w:eastAsia="Times New Roman" w:cs="Arial"/>
                <w:sz w:val="26"/>
                <w:szCs w:val="26"/>
              </w:rPr>
              <w:t>ảng viên;</w:t>
            </w:r>
          </w:p>
        </w:tc>
        <w:tc>
          <w:tcPr>
            <w:tcW w:w="3969" w:type="dxa"/>
            <w:tcBorders>
              <w:top w:val="single" w:sz="4" w:space="0" w:color="auto"/>
              <w:left w:val="single" w:sz="4" w:space="0" w:color="auto"/>
              <w:bottom w:val="single" w:sz="4" w:space="0" w:color="auto"/>
              <w:right w:val="single" w:sz="4" w:space="0" w:color="auto"/>
            </w:tcBorders>
            <w:vAlign w:val="center"/>
            <w:hideMark/>
          </w:tcPr>
          <w:p w:rsidR="00FD3002" w:rsidRPr="00CC2C59" w:rsidRDefault="00FD3002" w:rsidP="00CC2C59">
            <w:pPr>
              <w:spacing w:before="40" w:after="40"/>
              <w:jc w:val="both"/>
              <w:rPr>
                <w:sz w:val="26"/>
                <w:szCs w:val="26"/>
              </w:rPr>
            </w:pPr>
            <w:r w:rsidRPr="00CC2C59">
              <w:rPr>
                <w:sz w:val="26"/>
                <w:szCs w:val="26"/>
              </w:rPr>
              <w:t>Hàng năm Đảng bộ, Chính quyền và các tập thể lãnh đạo quản lý đạt mức hoàn thành tốt nhiệm vụ trở lên, có 80% chi bộ trực thuộc hoàn thành tốt nhiệm vụ trong đó có 15% hoàn thành xuất sắc nhiệm vụ, không có chi bộ yếu kém; có 80% đảng viên hoàn thành tốt nhiệm vụ trong đó có 15% đảng viên hoàn thành xuất sắc nhiệm vụ; mỗi năm kết nạp từ 8 đảng viên trở lên, đến hết nhiệm kỳ Đảng bộ có 200 đảng viên để bằng 100% so với Nghị quyết;</w:t>
            </w:r>
          </w:p>
        </w:tc>
        <w:tc>
          <w:tcPr>
            <w:tcW w:w="1417" w:type="dxa"/>
            <w:tcBorders>
              <w:top w:val="single" w:sz="4" w:space="0" w:color="auto"/>
              <w:left w:val="single" w:sz="4" w:space="0" w:color="auto"/>
              <w:bottom w:val="single" w:sz="4" w:space="0" w:color="auto"/>
              <w:right w:val="single" w:sz="4" w:space="0" w:color="auto"/>
            </w:tcBorders>
            <w:vAlign w:val="center"/>
          </w:tcPr>
          <w:p w:rsidR="00FD3002" w:rsidRPr="00CC2C59" w:rsidRDefault="00FD3002" w:rsidP="00CC2C59">
            <w:pPr>
              <w:spacing w:before="40" w:after="40"/>
              <w:jc w:val="center"/>
              <w:rPr>
                <w:rFonts w:eastAsia="Calibri" w:cs="Times New Roman"/>
                <w:sz w:val="26"/>
                <w:szCs w:val="26"/>
              </w:rPr>
            </w:pPr>
            <w:r w:rsidRPr="00CC2C59">
              <w:rPr>
                <w:rFonts w:eastAsia="Calibri" w:cs="Times New Roman"/>
                <w:sz w:val="26"/>
                <w:szCs w:val="26"/>
              </w:rPr>
              <w:t>Đạt nghị quyết</w:t>
            </w:r>
          </w:p>
        </w:tc>
      </w:tr>
      <w:tr w:rsidR="00FD3002" w:rsidRPr="00CC2C59" w:rsidTr="00C02497">
        <w:tc>
          <w:tcPr>
            <w:tcW w:w="596" w:type="dxa"/>
            <w:tcBorders>
              <w:top w:val="single" w:sz="4" w:space="0" w:color="auto"/>
              <w:left w:val="single" w:sz="4" w:space="0" w:color="auto"/>
              <w:bottom w:val="single" w:sz="4" w:space="0" w:color="auto"/>
              <w:right w:val="single" w:sz="4" w:space="0" w:color="auto"/>
            </w:tcBorders>
            <w:vAlign w:val="center"/>
          </w:tcPr>
          <w:p w:rsidR="00FD3002" w:rsidRPr="00CC2C59" w:rsidRDefault="00FD3002" w:rsidP="00CC2C59">
            <w:pPr>
              <w:spacing w:before="40" w:after="40"/>
              <w:jc w:val="center"/>
              <w:rPr>
                <w:rFonts w:eastAsia="Calibri" w:cs="Times New Roman"/>
                <w:sz w:val="26"/>
                <w:szCs w:val="26"/>
              </w:rPr>
            </w:pPr>
            <w:r w:rsidRPr="00CC2C59">
              <w:rPr>
                <w:rFonts w:eastAsia="Calibri" w:cs="Times New Roman"/>
                <w:sz w:val="26"/>
                <w:szCs w:val="26"/>
              </w:rPr>
              <w:t>15</w:t>
            </w:r>
          </w:p>
        </w:tc>
        <w:tc>
          <w:tcPr>
            <w:tcW w:w="4111" w:type="dxa"/>
            <w:tcBorders>
              <w:top w:val="single" w:sz="4" w:space="0" w:color="auto"/>
              <w:left w:val="single" w:sz="4" w:space="0" w:color="auto"/>
              <w:bottom w:val="single" w:sz="4" w:space="0" w:color="auto"/>
              <w:right w:val="single" w:sz="4" w:space="0" w:color="auto"/>
            </w:tcBorders>
            <w:vAlign w:val="center"/>
            <w:hideMark/>
          </w:tcPr>
          <w:p w:rsidR="00FD3002" w:rsidRPr="00CC2C59" w:rsidRDefault="00FD3002" w:rsidP="00CC2C59">
            <w:pPr>
              <w:tabs>
                <w:tab w:val="num" w:pos="0"/>
              </w:tabs>
              <w:spacing w:before="40" w:after="40"/>
              <w:jc w:val="both"/>
              <w:rPr>
                <w:rFonts w:eastAsia="Times New Roman" w:cs="Times New Roman"/>
                <w:sz w:val="26"/>
                <w:szCs w:val="26"/>
              </w:rPr>
            </w:pPr>
            <w:r w:rsidRPr="00CC2C59">
              <w:rPr>
                <w:rFonts w:eastAsia="Times New Roman" w:cs="Arial"/>
                <w:sz w:val="26"/>
                <w:szCs w:val="26"/>
              </w:rPr>
              <w:t xml:space="preserve">Phấn đấu đến năm 2025 có </w:t>
            </w:r>
            <w:r w:rsidRPr="00CC2C59">
              <w:rPr>
                <w:rFonts w:eastAsia="Times New Roman" w:cs="Times New Roman"/>
                <w:sz w:val="26"/>
                <w:szCs w:val="26"/>
              </w:rPr>
              <w:t>100%</w:t>
            </w:r>
            <w:r w:rsidRPr="00CC2C59">
              <w:rPr>
                <w:rFonts w:ascii="Arial" w:eastAsia="Times New Roman" w:hAnsi="Arial" w:cs="Arial"/>
                <w:sz w:val="26"/>
                <w:szCs w:val="26"/>
              </w:rPr>
              <w:t xml:space="preserve"> </w:t>
            </w:r>
            <w:r w:rsidRPr="00CC2C59">
              <w:rPr>
                <w:rFonts w:eastAsia="Times New Roman" w:cs="Arial"/>
                <w:sz w:val="26"/>
                <w:szCs w:val="26"/>
              </w:rPr>
              <w:t xml:space="preserve">trưởng thôn là </w:t>
            </w:r>
            <w:r w:rsidRPr="00CC2C59">
              <w:rPr>
                <w:rFonts w:eastAsia="Times New Roman" w:cs="Times New Roman"/>
                <w:sz w:val="26"/>
                <w:szCs w:val="26"/>
              </w:rPr>
              <w:t>đ</w:t>
            </w:r>
            <w:r w:rsidRPr="00CC2C59">
              <w:rPr>
                <w:rFonts w:eastAsia="Times New Roman" w:cs="Arial"/>
                <w:sz w:val="26"/>
                <w:szCs w:val="26"/>
              </w:rPr>
              <w:t xml:space="preserve">ảng viên; </w:t>
            </w:r>
            <w:r w:rsidRPr="00CC2C59">
              <w:rPr>
                <w:rFonts w:eastAsia="Times New Roman" w:cs="Times New Roman"/>
                <w:sz w:val="26"/>
                <w:szCs w:val="26"/>
              </w:rPr>
              <w:t>70%</w:t>
            </w:r>
            <w:r w:rsidRPr="00CC2C59">
              <w:rPr>
                <w:rFonts w:ascii="Arial" w:eastAsia="Times New Roman" w:hAnsi="Arial" w:cs="Arial"/>
                <w:sz w:val="26"/>
                <w:szCs w:val="26"/>
              </w:rPr>
              <w:t xml:space="preserve"> </w:t>
            </w:r>
            <w:r w:rsidRPr="00CC2C59">
              <w:rPr>
                <w:rFonts w:eastAsia="Times New Roman" w:cs="Arial"/>
                <w:sz w:val="26"/>
                <w:szCs w:val="26"/>
              </w:rPr>
              <w:t xml:space="preserve">trưởng các đoàn thể ở thôn là </w:t>
            </w:r>
            <w:r w:rsidRPr="00CC2C59">
              <w:rPr>
                <w:rFonts w:eastAsia="Times New Roman" w:cs="Times New Roman"/>
                <w:sz w:val="26"/>
                <w:szCs w:val="26"/>
              </w:rPr>
              <w:t>đ</w:t>
            </w:r>
            <w:r w:rsidRPr="00CC2C59">
              <w:rPr>
                <w:rFonts w:eastAsia="Times New Roman" w:cs="Arial"/>
                <w:sz w:val="26"/>
                <w:szCs w:val="26"/>
              </w:rPr>
              <w:t>ảng viên</w:t>
            </w:r>
            <w:r w:rsidRPr="00CC2C59">
              <w:rPr>
                <w:rFonts w:eastAsia="Times New Roman" w:cs="Times New Roman"/>
                <w:sz w:val="26"/>
                <w:szCs w:val="26"/>
              </w:rPr>
              <w:t>, 100% chi bộ thôn có cấp ủy;</w:t>
            </w:r>
          </w:p>
        </w:tc>
        <w:tc>
          <w:tcPr>
            <w:tcW w:w="3969" w:type="dxa"/>
            <w:tcBorders>
              <w:top w:val="single" w:sz="4" w:space="0" w:color="auto"/>
              <w:left w:val="single" w:sz="4" w:space="0" w:color="auto"/>
              <w:bottom w:val="single" w:sz="4" w:space="0" w:color="auto"/>
              <w:right w:val="single" w:sz="4" w:space="0" w:color="auto"/>
            </w:tcBorders>
            <w:vAlign w:val="center"/>
            <w:hideMark/>
          </w:tcPr>
          <w:p w:rsidR="00FD3002" w:rsidRPr="00CC2C59" w:rsidRDefault="00814D86" w:rsidP="00CC2C59">
            <w:pPr>
              <w:spacing w:before="40" w:after="40"/>
              <w:jc w:val="both"/>
              <w:rPr>
                <w:sz w:val="26"/>
                <w:szCs w:val="26"/>
              </w:rPr>
            </w:pPr>
            <w:r w:rsidRPr="00CC2C59">
              <w:rPr>
                <w:sz w:val="26"/>
                <w:szCs w:val="26"/>
              </w:rPr>
              <w:t>C</w:t>
            </w:r>
            <w:r w:rsidR="00FD3002" w:rsidRPr="00CC2C59">
              <w:rPr>
                <w:sz w:val="26"/>
                <w:szCs w:val="26"/>
              </w:rPr>
              <w:t>ó 100% trưởng thôn là đảng viên; 70% trưởng các đoàn thể ở thôn là đảng viên, Duy trì 100% chi bộ thôn có cấp ủy;</w:t>
            </w:r>
          </w:p>
        </w:tc>
        <w:tc>
          <w:tcPr>
            <w:tcW w:w="1417" w:type="dxa"/>
            <w:tcBorders>
              <w:top w:val="single" w:sz="4" w:space="0" w:color="auto"/>
              <w:left w:val="single" w:sz="4" w:space="0" w:color="auto"/>
              <w:bottom w:val="single" w:sz="4" w:space="0" w:color="auto"/>
              <w:right w:val="single" w:sz="4" w:space="0" w:color="auto"/>
            </w:tcBorders>
            <w:vAlign w:val="center"/>
          </w:tcPr>
          <w:p w:rsidR="00FD3002" w:rsidRPr="00CC2C59" w:rsidRDefault="00FD3002" w:rsidP="00CC2C59">
            <w:pPr>
              <w:tabs>
                <w:tab w:val="num" w:pos="0"/>
              </w:tabs>
              <w:spacing w:before="40" w:after="40"/>
              <w:jc w:val="center"/>
              <w:rPr>
                <w:rFonts w:eastAsia="Times New Roman" w:cs="Times New Roman"/>
                <w:sz w:val="26"/>
                <w:szCs w:val="26"/>
              </w:rPr>
            </w:pPr>
            <w:r w:rsidRPr="00CC2C59">
              <w:rPr>
                <w:rFonts w:eastAsia="Calibri" w:cs="Times New Roman"/>
                <w:sz w:val="26"/>
                <w:szCs w:val="26"/>
              </w:rPr>
              <w:t>Đạt nghị quyết</w:t>
            </w:r>
          </w:p>
        </w:tc>
      </w:tr>
      <w:tr w:rsidR="00FD3002" w:rsidRPr="00CC2C59" w:rsidTr="00F32DEF">
        <w:trPr>
          <w:trHeight w:val="2117"/>
        </w:trPr>
        <w:tc>
          <w:tcPr>
            <w:tcW w:w="596" w:type="dxa"/>
            <w:tcBorders>
              <w:top w:val="single" w:sz="4" w:space="0" w:color="auto"/>
              <w:left w:val="single" w:sz="4" w:space="0" w:color="auto"/>
              <w:bottom w:val="single" w:sz="4" w:space="0" w:color="auto"/>
              <w:right w:val="single" w:sz="4" w:space="0" w:color="auto"/>
            </w:tcBorders>
            <w:vAlign w:val="center"/>
          </w:tcPr>
          <w:p w:rsidR="00FD3002" w:rsidRPr="00CC2C59" w:rsidRDefault="00FD3002" w:rsidP="00CC2C59">
            <w:pPr>
              <w:spacing w:before="40" w:after="40"/>
              <w:jc w:val="center"/>
              <w:rPr>
                <w:rFonts w:eastAsia="Calibri" w:cs="Times New Roman"/>
                <w:sz w:val="26"/>
                <w:szCs w:val="26"/>
              </w:rPr>
            </w:pPr>
            <w:r w:rsidRPr="00CC2C59">
              <w:rPr>
                <w:rFonts w:eastAsia="Calibri" w:cs="Times New Roman"/>
                <w:sz w:val="26"/>
                <w:szCs w:val="26"/>
              </w:rPr>
              <w:t>16</w:t>
            </w:r>
          </w:p>
        </w:tc>
        <w:tc>
          <w:tcPr>
            <w:tcW w:w="4111" w:type="dxa"/>
            <w:tcBorders>
              <w:top w:val="single" w:sz="4" w:space="0" w:color="auto"/>
              <w:left w:val="single" w:sz="4" w:space="0" w:color="auto"/>
              <w:bottom w:val="single" w:sz="4" w:space="0" w:color="auto"/>
              <w:right w:val="single" w:sz="4" w:space="0" w:color="auto"/>
            </w:tcBorders>
            <w:vAlign w:val="center"/>
          </w:tcPr>
          <w:p w:rsidR="00FD3002" w:rsidRPr="00CC2C59" w:rsidRDefault="00FD3002" w:rsidP="00CC2C59">
            <w:pPr>
              <w:widowControl w:val="0"/>
              <w:tabs>
                <w:tab w:val="num" w:pos="0"/>
              </w:tabs>
              <w:spacing w:before="40" w:after="40"/>
              <w:jc w:val="both"/>
              <w:rPr>
                <w:rFonts w:eastAsia="Times New Roman" w:cs="Times New Roman"/>
                <w:sz w:val="26"/>
                <w:szCs w:val="26"/>
                <w:lang w:val="vi-VN" w:eastAsia="vi-VN" w:bidi="vi-VN"/>
              </w:rPr>
            </w:pPr>
            <w:r w:rsidRPr="00CC2C59">
              <w:rPr>
                <w:rFonts w:eastAsia="Times New Roman" w:cs="Times New Roman"/>
                <w:sz w:val="26"/>
                <w:szCs w:val="26"/>
                <w:lang w:val="vi-VN" w:eastAsia="vi-VN" w:bidi="vi-VN"/>
              </w:rPr>
              <w:t xml:space="preserve">Hàng năm, Mặt trận và các đoàn thể xã </w:t>
            </w:r>
            <w:r w:rsidRPr="00CC2C59">
              <w:rPr>
                <w:rFonts w:eastAsia="Times New Roman" w:cs="Times New Roman"/>
                <w:sz w:val="26"/>
                <w:szCs w:val="26"/>
                <w:lang w:eastAsia="vi-VN" w:bidi="vi-VN"/>
              </w:rPr>
              <w:t>đạt vững mạnh</w:t>
            </w:r>
            <w:r w:rsidRPr="00CC2C59">
              <w:rPr>
                <w:rFonts w:eastAsia="Times New Roman" w:cs="Times New Roman"/>
                <w:sz w:val="26"/>
                <w:szCs w:val="26"/>
                <w:lang w:val="vi-VN" w:eastAsia="vi-VN" w:bidi="vi-VN"/>
              </w:rPr>
              <w:t>; tập hợp đoàn viên, hội viên vào tổ chức hội đạt trên 70%; có ít nhất 80% tổ chức đoàn, hội thôn vững mạnh</w:t>
            </w:r>
            <w:r w:rsidRPr="00CC2C59">
              <w:rPr>
                <w:rFonts w:eastAsia="Times New Roman" w:cs="Times New Roman"/>
                <w:sz w:val="26"/>
                <w:szCs w:val="26"/>
                <w:lang w:eastAsia="vi-VN" w:bidi="vi-VN"/>
              </w:rPr>
              <w:t xml:space="preserve"> đạt so với Nghị quyết</w:t>
            </w:r>
            <w:r w:rsidRPr="00CC2C59">
              <w:rPr>
                <w:rFonts w:eastAsia="Times New Roman" w:cs="Times New Roman"/>
                <w:sz w:val="26"/>
                <w:szCs w:val="26"/>
                <w:lang w:val="vi-VN" w:eastAsia="vi-VN" w:bidi="vi-VN"/>
              </w:rPr>
              <w:t>.</w:t>
            </w:r>
          </w:p>
        </w:tc>
        <w:tc>
          <w:tcPr>
            <w:tcW w:w="3969" w:type="dxa"/>
            <w:tcBorders>
              <w:top w:val="single" w:sz="4" w:space="0" w:color="auto"/>
              <w:left w:val="single" w:sz="4" w:space="0" w:color="auto"/>
              <w:bottom w:val="single" w:sz="4" w:space="0" w:color="auto"/>
              <w:right w:val="single" w:sz="4" w:space="0" w:color="auto"/>
            </w:tcBorders>
            <w:vAlign w:val="center"/>
            <w:hideMark/>
          </w:tcPr>
          <w:p w:rsidR="00FD3002" w:rsidRPr="00CC2C59" w:rsidRDefault="00FD3002" w:rsidP="00CC2C59">
            <w:pPr>
              <w:spacing w:before="40" w:after="40"/>
              <w:jc w:val="both"/>
              <w:rPr>
                <w:sz w:val="26"/>
                <w:szCs w:val="26"/>
              </w:rPr>
            </w:pPr>
            <w:r w:rsidRPr="00CC2C59">
              <w:rPr>
                <w:sz w:val="26"/>
                <w:szCs w:val="26"/>
              </w:rPr>
              <w:t>Phấn đấu hàng năm, Mặt trận và các đoàn thể xã đạt vững mạnh; tập hợp đoàn viên, hội viên vào tổ chức hội đạt trên 70%; có ít nhất 80% tổ chức đoàn, hội thôn vững mạnh đạt so với Nghị quyết.</w:t>
            </w:r>
          </w:p>
        </w:tc>
        <w:tc>
          <w:tcPr>
            <w:tcW w:w="1417" w:type="dxa"/>
            <w:tcBorders>
              <w:top w:val="single" w:sz="4" w:space="0" w:color="auto"/>
              <w:left w:val="single" w:sz="4" w:space="0" w:color="auto"/>
              <w:bottom w:val="single" w:sz="4" w:space="0" w:color="auto"/>
              <w:right w:val="single" w:sz="4" w:space="0" w:color="auto"/>
            </w:tcBorders>
            <w:vAlign w:val="center"/>
          </w:tcPr>
          <w:p w:rsidR="00FD3002" w:rsidRPr="00CC2C59" w:rsidRDefault="00FD3002" w:rsidP="00CC2C59">
            <w:pPr>
              <w:tabs>
                <w:tab w:val="num" w:pos="0"/>
              </w:tabs>
              <w:spacing w:before="40" w:after="40"/>
              <w:jc w:val="center"/>
              <w:rPr>
                <w:rFonts w:eastAsia="Times New Roman" w:cs="Arial"/>
                <w:sz w:val="26"/>
                <w:szCs w:val="26"/>
              </w:rPr>
            </w:pPr>
            <w:r w:rsidRPr="00CC2C59">
              <w:rPr>
                <w:rFonts w:eastAsia="Calibri" w:cs="Times New Roman"/>
                <w:sz w:val="26"/>
                <w:szCs w:val="26"/>
              </w:rPr>
              <w:t>Đạt nghị quyết</w:t>
            </w:r>
          </w:p>
        </w:tc>
      </w:tr>
    </w:tbl>
    <w:p w:rsidR="00A73DB4" w:rsidRPr="004F0B61" w:rsidRDefault="00A73DB4" w:rsidP="00A73DB4">
      <w:pPr>
        <w:spacing w:after="0" w:line="320" w:lineRule="exact"/>
        <w:jc w:val="center"/>
        <w:rPr>
          <w:rFonts w:eastAsia="Calibri" w:cs="Times New Roman"/>
          <w:b/>
        </w:rPr>
      </w:pPr>
      <w:r w:rsidRPr="004F0B61">
        <w:rPr>
          <w:rFonts w:eastAsia="Calibri" w:cs="Times New Roman"/>
          <w:b/>
        </w:rPr>
        <w:t xml:space="preserve">PHỤ LỤC CHỈ TIÊU NGHỊ QUYẾT ĐẠI HỘI ĐẢNG BỘ XÃ </w:t>
      </w:r>
      <w:r>
        <w:rPr>
          <w:rFonts w:eastAsia="Calibri" w:cs="Times New Roman"/>
          <w:b/>
        </w:rPr>
        <w:t>LIÊNGSRÔNH</w:t>
      </w:r>
      <w:r w:rsidRPr="004F0B61">
        <w:rPr>
          <w:rFonts w:eastAsia="Calibri" w:cs="Times New Roman"/>
          <w:b/>
        </w:rPr>
        <w:t xml:space="preserve"> LẦN THỨ</w:t>
      </w:r>
      <w:r>
        <w:rPr>
          <w:rFonts w:eastAsia="Calibri" w:cs="Times New Roman"/>
          <w:b/>
        </w:rPr>
        <w:t xml:space="preserve"> VIII</w:t>
      </w:r>
      <w:r w:rsidRPr="004F0B61">
        <w:rPr>
          <w:rFonts w:eastAsia="Calibri" w:cs="Times New Roman"/>
          <w:b/>
        </w:rPr>
        <w:t>, NHIỆM KỲ 2020 - 2025</w:t>
      </w:r>
    </w:p>
    <w:p w:rsidR="00A73DB4" w:rsidRPr="004F0B61" w:rsidRDefault="00A73DB4" w:rsidP="00A73DB4">
      <w:pPr>
        <w:spacing w:after="0" w:line="320" w:lineRule="exact"/>
        <w:jc w:val="center"/>
        <w:rPr>
          <w:rFonts w:eastAsia="Calibri" w:cs="Times New Roman"/>
          <w:i/>
          <w:spacing w:val="-4"/>
        </w:rPr>
      </w:pPr>
      <w:r w:rsidRPr="004F0B61">
        <w:rPr>
          <w:rFonts w:eastAsia="Calibri" w:cs="Times New Roman"/>
          <w:i/>
          <w:spacing w:val="-4"/>
        </w:rPr>
        <w:t>(Kèm theo văn kiện Đại hội Đảng bộ xã Đam Rông 2 lần thứ I, nhiệm kỳ 2025 - 2030)</w:t>
      </w:r>
    </w:p>
    <w:p w:rsidR="00E444FD" w:rsidRPr="00FA54F1" w:rsidRDefault="00E444FD" w:rsidP="00E444FD">
      <w:pPr>
        <w:spacing w:before="120" w:after="0" w:line="240" w:lineRule="auto"/>
        <w:ind w:firstLine="567"/>
        <w:jc w:val="both"/>
        <w:rPr>
          <w:rFonts w:eastAsia="Times New Roman" w:cs="Times New Roman"/>
          <w:b/>
          <w:sz w:val="22"/>
          <w:szCs w:val="28"/>
          <w:lang w:eastAsia="vi-VN"/>
        </w:rPr>
      </w:pPr>
    </w:p>
    <w:tbl>
      <w:tblPr>
        <w:tblStyle w:val="TableGrid11"/>
        <w:tblW w:w="10348" w:type="dxa"/>
        <w:tblInd w:w="-714" w:type="dxa"/>
        <w:tblLook w:val="04A0" w:firstRow="1" w:lastRow="0" w:firstColumn="1" w:lastColumn="0" w:noHBand="0" w:noVBand="1"/>
      </w:tblPr>
      <w:tblGrid>
        <w:gridCol w:w="1034"/>
        <w:gridCol w:w="4211"/>
        <w:gridCol w:w="4253"/>
        <w:gridCol w:w="850"/>
      </w:tblGrid>
      <w:tr w:rsidR="004D1CA2" w:rsidRPr="00CC2C59" w:rsidTr="0056069F">
        <w:trPr>
          <w:trHeight w:val="787"/>
        </w:trPr>
        <w:tc>
          <w:tcPr>
            <w:tcW w:w="1034" w:type="dxa"/>
            <w:vAlign w:val="center"/>
          </w:tcPr>
          <w:p w:rsidR="004D1CA2" w:rsidRPr="00CC2C59" w:rsidRDefault="004D1CA2" w:rsidP="00CC2C59">
            <w:pPr>
              <w:jc w:val="center"/>
              <w:rPr>
                <w:rFonts w:ascii="Times New Roman" w:eastAsia="Times New Roman" w:hAnsi="Times New Roman" w:cs="Times New Roman"/>
                <w:b/>
                <w:spacing w:val="-6"/>
                <w:sz w:val="26"/>
                <w:szCs w:val="26"/>
                <w:lang w:eastAsia="vi-VN"/>
              </w:rPr>
            </w:pPr>
            <w:r w:rsidRPr="00CC2C59">
              <w:rPr>
                <w:rFonts w:ascii="Times New Roman" w:eastAsia="Times New Roman" w:hAnsi="Times New Roman" w:cs="Times New Roman"/>
                <w:b/>
                <w:spacing w:val="-6"/>
                <w:sz w:val="26"/>
                <w:szCs w:val="26"/>
                <w:lang w:eastAsia="vi-VN"/>
              </w:rPr>
              <w:t>Lĩnh vực</w:t>
            </w:r>
          </w:p>
        </w:tc>
        <w:tc>
          <w:tcPr>
            <w:tcW w:w="4211" w:type="dxa"/>
            <w:vAlign w:val="center"/>
          </w:tcPr>
          <w:p w:rsidR="004D1CA2" w:rsidRPr="00CC2C59" w:rsidRDefault="004D1CA2" w:rsidP="00CC2C59">
            <w:pPr>
              <w:jc w:val="center"/>
              <w:rPr>
                <w:rFonts w:ascii="Times New Roman" w:hAnsi="Times New Roman" w:cs="Times New Roman"/>
                <w:b/>
                <w:sz w:val="26"/>
                <w:szCs w:val="26"/>
              </w:rPr>
            </w:pPr>
            <w:r w:rsidRPr="00CC2C59">
              <w:rPr>
                <w:rFonts w:ascii="Times New Roman" w:hAnsi="Times New Roman" w:cs="Times New Roman"/>
                <w:b/>
                <w:sz w:val="26"/>
                <w:szCs w:val="26"/>
              </w:rPr>
              <w:t>Chỉ tiêu NQĐH Đảng bộ xã NK 2020-2025</w:t>
            </w:r>
          </w:p>
        </w:tc>
        <w:tc>
          <w:tcPr>
            <w:tcW w:w="4253" w:type="dxa"/>
            <w:vAlign w:val="center"/>
          </w:tcPr>
          <w:p w:rsidR="004D1CA2" w:rsidRPr="00CC2C59" w:rsidRDefault="004D1CA2" w:rsidP="00CC2C59">
            <w:pPr>
              <w:jc w:val="center"/>
              <w:rPr>
                <w:rFonts w:ascii="Times New Roman" w:hAnsi="Times New Roman" w:cs="Times New Roman"/>
                <w:b/>
                <w:sz w:val="26"/>
                <w:szCs w:val="26"/>
              </w:rPr>
            </w:pPr>
            <w:r w:rsidRPr="00CC2C59">
              <w:rPr>
                <w:rFonts w:ascii="Times New Roman" w:hAnsi="Times New Roman" w:cs="Times New Roman"/>
                <w:b/>
                <w:sz w:val="26"/>
                <w:szCs w:val="26"/>
              </w:rPr>
              <w:t>Thực hiện nhiệm kỳ 2020 -2025</w:t>
            </w:r>
          </w:p>
        </w:tc>
        <w:tc>
          <w:tcPr>
            <w:tcW w:w="850" w:type="dxa"/>
            <w:vAlign w:val="center"/>
          </w:tcPr>
          <w:p w:rsidR="004D1CA2" w:rsidRPr="00CC2C59" w:rsidRDefault="004D1CA2" w:rsidP="00CC2C59">
            <w:pPr>
              <w:jc w:val="center"/>
              <w:rPr>
                <w:rFonts w:ascii="Times New Roman" w:hAnsi="Times New Roman" w:cs="Times New Roman"/>
                <w:b/>
                <w:sz w:val="26"/>
                <w:szCs w:val="26"/>
              </w:rPr>
            </w:pPr>
            <w:r w:rsidRPr="00CC2C59">
              <w:rPr>
                <w:rFonts w:ascii="Times New Roman" w:hAnsi="Times New Roman" w:cs="Times New Roman"/>
                <w:b/>
                <w:sz w:val="26"/>
                <w:szCs w:val="26"/>
              </w:rPr>
              <w:t>Đánh giá</w:t>
            </w:r>
          </w:p>
        </w:tc>
      </w:tr>
      <w:tr w:rsidR="004D1CA2" w:rsidRPr="00CC2C59" w:rsidTr="0056069F">
        <w:trPr>
          <w:trHeight w:val="141"/>
        </w:trPr>
        <w:tc>
          <w:tcPr>
            <w:tcW w:w="1034" w:type="dxa"/>
            <w:vMerge w:val="restart"/>
            <w:vAlign w:val="center"/>
          </w:tcPr>
          <w:p w:rsidR="004D1CA2" w:rsidRPr="00CC2C59" w:rsidRDefault="004D1CA2" w:rsidP="00CC2C59">
            <w:pPr>
              <w:jc w:val="center"/>
              <w:rPr>
                <w:rFonts w:ascii="Times New Roman" w:eastAsia="Times New Roman" w:hAnsi="Times New Roman" w:cs="Times New Roman"/>
                <w:b/>
                <w:spacing w:val="-6"/>
                <w:sz w:val="26"/>
                <w:szCs w:val="26"/>
                <w:lang w:eastAsia="vi-VN"/>
              </w:rPr>
            </w:pPr>
            <w:r w:rsidRPr="00CC2C59">
              <w:rPr>
                <w:rFonts w:ascii="Times New Roman" w:hAnsi="Times New Roman" w:cs="Times New Roman"/>
                <w:b/>
                <w:sz w:val="26"/>
                <w:szCs w:val="26"/>
              </w:rPr>
              <w:t>Kinh tế</w:t>
            </w:r>
          </w:p>
        </w:tc>
        <w:tc>
          <w:tcPr>
            <w:tcW w:w="4211" w:type="dxa"/>
            <w:vAlign w:val="center"/>
          </w:tcPr>
          <w:p w:rsidR="004D1CA2" w:rsidRPr="00CC2C59" w:rsidRDefault="004D1CA2" w:rsidP="00CC2C59">
            <w:pPr>
              <w:jc w:val="both"/>
              <w:rPr>
                <w:rFonts w:ascii="Times New Roman" w:hAnsi="Times New Roman" w:cs="Times New Roman"/>
                <w:sz w:val="26"/>
                <w:szCs w:val="26"/>
              </w:rPr>
            </w:pPr>
            <w:r w:rsidRPr="00CC2C59">
              <w:rPr>
                <w:rFonts w:ascii="Times New Roman" w:hAnsi="Times New Roman" w:cs="Times New Roman"/>
                <w:bCs/>
                <w:sz w:val="26"/>
                <w:szCs w:val="26"/>
              </w:rPr>
              <w:t>(1) Chuyển dịch cơ cấu kinh tế: Công nghiệp - xây dựng 18%, thương mại - dịch vụ 32%, nông - lâm - ngư nghiệp 50%.</w:t>
            </w:r>
          </w:p>
        </w:tc>
        <w:tc>
          <w:tcPr>
            <w:tcW w:w="4253" w:type="dxa"/>
            <w:vAlign w:val="center"/>
          </w:tcPr>
          <w:p w:rsidR="004D1CA2" w:rsidRPr="00CC2C59" w:rsidRDefault="004D1CA2" w:rsidP="00CC2C59">
            <w:pPr>
              <w:jc w:val="both"/>
              <w:rPr>
                <w:rFonts w:ascii="Times New Roman" w:hAnsi="Times New Roman" w:cs="Times New Roman"/>
                <w:sz w:val="26"/>
                <w:szCs w:val="26"/>
              </w:rPr>
            </w:pPr>
            <w:r w:rsidRPr="00CC2C59">
              <w:rPr>
                <w:rFonts w:ascii="Times New Roman" w:hAnsi="Times New Roman" w:cs="Times New Roman"/>
                <w:bCs/>
                <w:sz w:val="26"/>
                <w:szCs w:val="26"/>
              </w:rPr>
              <w:t>(1) Chuyển dịch cơ cấu kinh tế: Công nghiệp - xây dựng 18%, thương mại - dịch vụ 32%, nông - lâm - ngư nghiệp 50%.</w:t>
            </w:r>
          </w:p>
        </w:tc>
        <w:tc>
          <w:tcPr>
            <w:tcW w:w="850" w:type="dxa"/>
            <w:vAlign w:val="center"/>
          </w:tcPr>
          <w:p w:rsidR="004D1CA2" w:rsidRPr="00CC2C59" w:rsidRDefault="004D1CA2" w:rsidP="00CC2C59">
            <w:pPr>
              <w:jc w:val="center"/>
              <w:rPr>
                <w:rFonts w:ascii="Times New Roman" w:hAnsi="Times New Roman" w:cs="Times New Roman"/>
                <w:sz w:val="26"/>
                <w:szCs w:val="26"/>
              </w:rPr>
            </w:pPr>
            <w:r w:rsidRPr="00CC2C59">
              <w:rPr>
                <w:rFonts w:ascii="Times New Roman" w:hAnsi="Times New Roman" w:cs="Times New Roman"/>
                <w:sz w:val="26"/>
                <w:szCs w:val="26"/>
              </w:rPr>
              <w:t>Đạt</w:t>
            </w:r>
          </w:p>
        </w:tc>
      </w:tr>
      <w:tr w:rsidR="004D1CA2" w:rsidRPr="00CC2C59" w:rsidTr="0056069F">
        <w:trPr>
          <w:trHeight w:val="141"/>
        </w:trPr>
        <w:tc>
          <w:tcPr>
            <w:tcW w:w="1034" w:type="dxa"/>
            <w:vMerge/>
          </w:tcPr>
          <w:p w:rsidR="004D1CA2" w:rsidRPr="00CC2C59" w:rsidRDefault="004D1CA2" w:rsidP="004D1CA2">
            <w:pPr>
              <w:jc w:val="both"/>
              <w:rPr>
                <w:rFonts w:ascii="Times New Roman" w:eastAsia="Times New Roman" w:hAnsi="Times New Roman" w:cs="Times New Roman"/>
                <w:b/>
                <w:spacing w:val="-6"/>
                <w:sz w:val="26"/>
                <w:szCs w:val="26"/>
                <w:lang w:eastAsia="vi-VN"/>
              </w:rPr>
            </w:pPr>
          </w:p>
        </w:tc>
        <w:tc>
          <w:tcPr>
            <w:tcW w:w="4211" w:type="dxa"/>
            <w:vAlign w:val="center"/>
          </w:tcPr>
          <w:p w:rsidR="004D1CA2" w:rsidRPr="00CC2C59" w:rsidRDefault="004D1CA2" w:rsidP="00CC2C59">
            <w:pPr>
              <w:jc w:val="both"/>
              <w:rPr>
                <w:rFonts w:ascii="Times New Roman" w:hAnsi="Times New Roman" w:cs="Times New Roman"/>
                <w:sz w:val="26"/>
                <w:szCs w:val="26"/>
              </w:rPr>
            </w:pPr>
            <w:r w:rsidRPr="00CC2C59">
              <w:rPr>
                <w:rFonts w:ascii="Times New Roman" w:hAnsi="Times New Roman" w:cs="Times New Roman"/>
                <w:bCs/>
                <w:sz w:val="26"/>
                <w:szCs w:val="26"/>
              </w:rPr>
              <w:t>(2)</w:t>
            </w:r>
            <w:r w:rsidR="00CC2C59">
              <w:rPr>
                <w:rFonts w:ascii="Times New Roman" w:hAnsi="Times New Roman" w:cs="Times New Roman"/>
                <w:bCs/>
                <w:sz w:val="26"/>
                <w:szCs w:val="26"/>
              </w:rPr>
              <w:t xml:space="preserve"> </w:t>
            </w:r>
            <w:r w:rsidRPr="00CC2C59">
              <w:rPr>
                <w:rFonts w:ascii="Times New Roman" w:hAnsi="Times New Roman" w:cs="Times New Roman"/>
                <w:bCs/>
                <w:sz w:val="26"/>
                <w:szCs w:val="26"/>
              </w:rPr>
              <w:t>Tốc độ tăng trưởng kinh tế hàng năm từ 9% trở lên; Thu nhập bình quân đầu người hàng năm tăng từ 4,5% trở lên, đến năm 2025 đạt 45,5 triệu đồng/năm.</w:t>
            </w:r>
          </w:p>
        </w:tc>
        <w:tc>
          <w:tcPr>
            <w:tcW w:w="4253" w:type="dxa"/>
            <w:vAlign w:val="center"/>
          </w:tcPr>
          <w:p w:rsidR="004D1CA2" w:rsidRPr="00CC2C59" w:rsidRDefault="004D1CA2" w:rsidP="00CC2C59">
            <w:pPr>
              <w:jc w:val="both"/>
              <w:rPr>
                <w:rFonts w:ascii="Times New Roman" w:hAnsi="Times New Roman" w:cs="Times New Roman"/>
                <w:sz w:val="26"/>
                <w:szCs w:val="26"/>
              </w:rPr>
            </w:pPr>
            <w:r w:rsidRPr="00CC2C59">
              <w:rPr>
                <w:rFonts w:ascii="Times New Roman" w:hAnsi="Times New Roman" w:cs="Times New Roman"/>
                <w:bCs/>
                <w:sz w:val="26"/>
                <w:szCs w:val="26"/>
              </w:rPr>
              <w:t>(2) Tốc độ tăng trưởng kinh tế hàng năm từ 10%; Thu nhập bình quân đầu người năm 2024 đạt 46,34 triệu đồng/năm.</w:t>
            </w:r>
          </w:p>
        </w:tc>
        <w:tc>
          <w:tcPr>
            <w:tcW w:w="850" w:type="dxa"/>
            <w:vAlign w:val="center"/>
          </w:tcPr>
          <w:p w:rsidR="004D1CA2" w:rsidRPr="00CC2C59" w:rsidRDefault="004D1CA2" w:rsidP="00CC2C59">
            <w:pPr>
              <w:jc w:val="center"/>
              <w:rPr>
                <w:rFonts w:ascii="Times New Roman" w:hAnsi="Times New Roman" w:cs="Times New Roman"/>
                <w:sz w:val="26"/>
                <w:szCs w:val="26"/>
              </w:rPr>
            </w:pPr>
            <w:r w:rsidRPr="00CC2C59">
              <w:rPr>
                <w:rFonts w:ascii="Times New Roman" w:hAnsi="Times New Roman" w:cs="Times New Roman"/>
                <w:sz w:val="26"/>
                <w:szCs w:val="26"/>
              </w:rPr>
              <w:t>Vượt NQ</w:t>
            </w:r>
          </w:p>
        </w:tc>
      </w:tr>
      <w:tr w:rsidR="004D1CA2" w:rsidRPr="00CC2C59" w:rsidTr="0056069F">
        <w:trPr>
          <w:trHeight w:val="141"/>
        </w:trPr>
        <w:tc>
          <w:tcPr>
            <w:tcW w:w="1034" w:type="dxa"/>
            <w:vMerge/>
          </w:tcPr>
          <w:p w:rsidR="004D1CA2" w:rsidRPr="00CC2C59" w:rsidRDefault="004D1CA2" w:rsidP="004D1CA2">
            <w:pPr>
              <w:jc w:val="both"/>
              <w:rPr>
                <w:rFonts w:ascii="Times New Roman" w:eastAsia="Times New Roman" w:hAnsi="Times New Roman" w:cs="Times New Roman"/>
                <w:b/>
                <w:spacing w:val="-6"/>
                <w:sz w:val="26"/>
                <w:szCs w:val="26"/>
                <w:lang w:eastAsia="vi-VN"/>
              </w:rPr>
            </w:pPr>
          </w:p>
        </w:tc>
        <w:tc>
          <w:tcPr>
            <w:tcW w:w="4211" w:type="dxa"/>
            <w:vAlign w:val="center"/>
          </w:tcPr>
          <w:p w:rsidR="004D1CA2" w:rsidRPr="00CC2C59" w:rsidRDefault="004D1CA2" w:rsidP="00CC2C59">
            <w:pPr>
              <w:jc w:val="both"/>
              <w:rPr>
                <w:rFonts w:ascii="Times New Roman" w:hAnsi="Times New Roman" w:cs="Times New Roman"/>
                <w:sz w:val="26"/>
                <w:szCs w:val="26"/>
              </w:rPr>
            </w:pPr>
            <w:r w:rsidRPr="00CC2C59">
              <w:rPr>
                <w:rFonts w:ascii="Times New Roman" w:hAnsi="Times New Roman" w:cs="Times New Roman"/>
                <w:bCs/>
                <w:spacing w:val="-8"/>
                <w:sz w:val="26"/>
                <w:szCs w:val="26"/>
              </w:rPr>
              <w:t xml:space="preserve">(3) Thu chi ngân sách: Phấn đấu thu ngân sách đạt chỉ tiêu giao và tổ chức tốt huy động nguồn vốn xây dựng cơ sở hạ tầng; </w:t>
            </w:r>
            <w:r w:rsidRPr="00CC2C59">
              <w:rPr>
                <w:rFonts w:ascii="Times New Roman" w:hAnsi="Times New Roman" w:cs="Times New Roman"/>
                <w:spacing w:val="-8"/>
                <w:sz w:val="26"/>
                <w:szCs w:val="26"/>
              </w:rPr>
              <w:t>đảm bảo chi đúng, chi đủ và kịp thời</w:t>
            </w:r>
            <w:r w:rsidRPr="00CC2C59">
              <w:rPr>
                <w:rFonts w:ascii="Times New Roman" w:hAnsi="Times New Roman" w:cs="Times New Roman"/>
                <w:bCs/>
                <w:spacing w:val="-8"/>
                <w:sz w:val="26"/>
                <w:szCs w:val="26"/>
              </w:rPr>
              <w:t>.</w:t>
            </w:r>
          </w:p>
        </w:tc>
        <w:tc>
          <w:tcPr>
            <w:tcW w:w="4253" w:type="dxa"/>
            <w:vAlign w:val="center"/>
          </w:tcPr>
          <w:p w:rsidR="004D1CA2" w:rsidRPr="00CC2C59" w:rsidRDefault="004D1CA2" w:rsidP="00CC2C59">
            <w:pPr>
              <w:jc w:val="both"/>
              <w:rPr>
                <w:rFonts w:ascii="Times New Roman" w:hAnsi="Times New Roman" w:cs="Times New Roman"/>
                <w:sz w:val="26"/>
                <w:szCs w:val="26"/>
              </w:rPr>
            </w:pPr>
            <w:r w:rsidRPr="00CC2C59">
              <w:rPr>
                <w:rFonts w:ascii="Times New Roman" w:hAnsi="Times New Roman" w:cs="Times New Roman"/>
                <w:bCs/>
                <w:spacing w:val="-8"/>
                <w:sz w:val="26"/>
                <w:szCs w:val="26"/>
              </w:rPr>
              <w:t xml:space="preserve">(3) Thu chi ngân sách: Phấn đấu thu ngân sách đạt chỉ tiêu giao và tổ chức tốt huy động nguồn vốn xây dựng cơ sở hạ tầng; </w:t>
            </w:r>
            <w:r w:rsidRPr="00CC2C59">
              <w:rPr>
                <w:rFonts w:ascii="Times New Roman" w:hAnsi="Times New Roman" w:cs="Times New Roman"/>
                <w:spacing w:val="-8"/>
                <w:sz w:val="26"/>
                <w:szCs w:val="26"/>
              </w:rPr>
              <w:t>đảm bảo chi đúng, chi đủ và kịp thời</w:t>
            </w:r>
            <w:r w:rsidRPr="00CC2C59">
              <w:rPr>
                <w:rFonts w:ascii="Times New Roman" w:hAnsi="Times New Roman" w:cs="Times New Roman"/>
                <w:bCs/>
                <w:spacing w:val="-8"/>
                <w:sz w:val="26"/>
                <w:szCs w:val="26"/>
              </w:rPr>
              <w:t>.</w:t>
            </w:r>
          </w:p>
        </w:tc>
        <w:tc>
          <w:tcPr>
            <w:tcW w:w="850" w:type="dxa"/>
            <w:vAlign w:val="center"/>
          </w:tcPr>
          <w:p w:rsidR="004D1CA2" w:rsidRPr="00CC2C59" w:rsidRDefault="004D1CA2" w:rsidP="00CC2C59">
            <w:pPr>
              <w:jc w:val="center"/>
              <w:rPr>
                <w:rFonts w:ascii="Times New Roman" w:hAnsi="Times New Roman" w:cs="Times New Roman"/>
                <w:sz w:val="26"/>
                <w:szCs w:val="26"/>
              </w:rPr>
            </w:pPr>
            <w:r w:rsidRPr="00CC2C59">
              <w:rPr>
                <w:rFonts w:ascii="Times New Roman" w:hAnsi="Times New Roman" w:cs="Times New Roman"/>
                <w:sz w:val="26"/>
                <w:szCs w:val="26"/>
              </w:rPr>
              <w:t>Đạt NQ</w:t>
            </w:r>
          </w:p>
        </w:tc>
      </w:tr>
      <w:tr w:rsidR="004D1CA2" w:rsidRPr="00CC2C59" w:rsidTr="0056069F">
        <w:trPr>
          <w:trHeight w:val="141"/>
        </w:trPr>
        <w:tc>
          <w:tcPr>
            <w:tcW w:w="1034" w:type="dxa"/>
            <w:vMerge/>
          </w:tcPr>
          <w:p w:rsidR="004D1CA2" w:rsidRPr="00CC2C59" w:rsidRDefault="004D1CA2" w:rsidP="004D1CA2">
            <w:pPr>
              <w:jc w:val="both"/>
              <w:rPr>
                <w:rFonts w:ascii="Times New Roman" w:eastAsia="Times New Roman" w:hAnsi="Times New Roman" w:cs="Times New Roman"/>
                <w:b/>
                <w:spacing w:val="-6"/>
                <w:sz w:val="26"/>
                <w:szCs w:val="26"/>
                <w:lang w:eastAsia="vi-VN"/>
              </w:rPr>
            </w:pPr>
          </w:p>
        </w:tc>
        <w:tc>
          <w:tcPr>
            <w:tcW w:w="4211" w:type="dxa"/>
            <w:vAlign w:val="center"/>
          </w:tcPr>
          <w:p w:rsidR="004D1CA2" w:rsidRPr="00CC2C59" w:rsidRDefault="004D1CA2" w:rsidP="00CC2C59">
            <w:pPr>
              <w:jc w:val="both"/>
              <w:rPr>
                <w:rFonts w:ascii="Times New Roman" w:hAnsi="Times New Roman" w:cs="Times New Roman"/>
                <w:sz w:val="26"/>
                <w:szCs w:val="26"/>
              </w:rPr>
            </w:pPr>
            <w:r w:rsidRPr="00CC2C59">
              <w:rPr>
                <w:rFonts w:ascii="Times New Roman" w:hAnsi="Times New Roman" w:cs="Times New Roman"/>
                <w:bCs/>
                <w:sz w:val="26"/>
                <w:szCs w:val="26"/>
              </w:rPr>
              <w:t>(4)</w:t>
            </w:r>
            <w:r w:rsidRPr="00CC2C59">
              <w:rPr>
                <w:rFonts w:ascii="Times New Roman" w:hAnsi="Times New Roman" w:cs="Times New Roman"/>
                <w:sz w:val="26"/>
                <w:szCs w:val="26"/>
              </w:rPr>
              <w:t xml:space="preserve"> Phấn đấu đến trước năm 2025 hoàn thành xây dựng Nông thôn mới. </w:t>
            </w:r>
          </w:p>
        </w:tc>
        <w:tc>
          <w:tcPr>
            <w:tcW w:w="4253" w:type="dxa"/>
            <w:vAlign w:val="center"/>
          </w:tcPr>
          <w:p w:rsidR="004D1CA2" w:rsidRPr="00CC2C59" w:rsidRDefault="004D1CA2" w:rsidP="00CC2C59">
            <w:pPr>
              <w:jc w:val="both"/>
              <w:rPr>
                <w:rFonts w:ascii="Times New Roman" w:hAnsi="Times New Roman" w:cs="Times New Roman"/>
                <w:sz w:val="26"/>
                <w:szCs w:val="26"/>
              </w:rPr>
            </w:pPr>
            <w:r w:rsidRPr="00CC2C59">
              <w:rPr>
                <w:rFonts w:ascii="Times New Roman" w:hAnsi="Times New Roman" w:cs="Times New Roman"/>
                <w:sz w:val="26"/>
                <w:szCs w:val="26"/>
              </w:rPr>
              <w:t xml:space="preserve">(4) Xã đạt NTM năm 2024 </w:t>
            </w:r>
          </w:p>
        </w:tc>
        <w:tc>
          <w:tcPr>
            <w:tcW w:w="850" w:type="dxa"/>
            <w:vAlign w:val="center"/>
          </w:tcPr>
          <w:p w:rsidR="004D1CA2" w:rsidRPr="00CC2C59" w:rsidRDefault="004D1CA2" w:rsidP="00CC2C59">
            <w:pPr>
              <w:jc w:val="center"/>
              <w:rPr>
                <w:rFonts w:ascii="Times New Roman" w:hAnsi="Times New Roman" w:cs="Times New Roman"/>
                <w:sz w:val="26"/>
                <w:szCs w:val="26"/>
              </w:rPr>
            </w:pPr>
            <w:r w:rsidRPr="00CC2C59">
              <w:rPr>
                <w:rFonts w:ascii="Times New Roman" w:hAnsi="Times New Roman" w:cs="Times New Roman"/>
                <w:sz w:val="26"/>
                <w:szCs w:val="26"/>
              </w:rPr>
              <w:t>Đạt NQ</w:t>
            </w:r>
          </w:p>
        </w:tc>
      </w:tr>
      <w:tr w:rsidR="004D1CA2" w:rsidRPr="00CC2C59" w:rsidTr="0056069F">
        <w:trPr>
          <w:trHeight w:val="141"/>
        </w:trPr>
        <w:tc>
          <w:tcPr>
            <w:tcW w:w="1034" w:type="dxa"/>
            <w:vMerge w:val="restart"/>
            <w:vAlign w:val="center"/>
          </w:tcPr>
          <w:p w:rsidR="004D1CA2" w:rsidRPr="00CC2C59" w:rsidRDefault="004D1CA2" w:rsidP="00CC2C59">
            <w:pPr>
              <w:jc w:val="center"/>
              <w:rPr>
                <w:rFonts w:ascii="Times New Roman" w:eastAsia="Times New Roman" w:hAnsi="Times New Roman" w:cs="Times New Roman"/>
                <w:b/>
                <w:spacing w:val="-6"/>
                <w:sz w:val="26"/>
                <w:szCs w:val="26"/>
                <w:lang w:eastAsia="vi-VN"/>
              </w:rPr>
            </w:pPr>
            <w:r w:rsidRPr="00CC2C59">
              <w:rPr>
                <w:rFonts w:ascii="Times New Roman" w:eastAsia="Times New Roman" w:hAnsi="Times New Roman" w:cs="Times New Roman"/>
                <w:b/>
                <w:spacing w:val="-6"/>
                <w:sz w:val="26"/>
                <w:szCs w:val="26"/>
                <w:lang w:eastAsia="vi-VN"/>
              </w:rPr>
              <w:t>Văn hoá - Xã hội</w:t>
            </w:r>
          </w:p>
          <w:p w:rsidR="004D1CA2" w:rsidRPr="00CC2C59" w:rsidRDefault="004D1CA2" w:rsidP="00CC2C59">
            <w:pPr>
              <w:jc w:val="center"/>
              <w:rPr>
                <w:rFonts w:ascii="Times New Roman" w:eastAsia="Times New Roman" w:hAnsi="Times New Roman" w:cs="Times New Roman"/>
                <w:b/>
                <w:spacing w:val="-6"/>
                <w:sz w:val="26"/>
                <w:szCs w:val="26"/>
                <w:lang w:eastAsia="vi-VN"/>
              </w:rPr>
            </w:pPr>
          </w:p>
        </w:tc>
        <w:tc>
          <w:tcPr>
            <w:tcW w:w="4211" w:type="dxa"/>
            <w:vAlign w:val="center"/>
          </w:tcPr>
          <w:p w:rsidR="004D1CA2" w:rsidRPr="00CC2C59" w:rsidRDefault="004D1CA2" w:rsidP="00CC2C59">
            <w:pPr>
              <w:jc w:val="both"/>
              <w:rPr>
                <w:rFonts w:ascii="Times New Roman" w:hAnsi="Times New Roman" w:cs="Times New Roman"/>
                <w:sz w:val="26"/>
                <w:szCs w:val="26"/>
              </w:rPr>
            </w:pPr>
            <w:r w:rsidRPr="00CC2C59">
              <w:rPr>
                <w:rFonts w:ascii="Times New Roman" w:hAnsi="Times New Roman" w:cs="Times New Roman"/>
                <w:bCs/>
                <w:sz w:val="26"/>
                <w:szCs w:val="26"/>
              </w:rPr>
              <w:t>(5) Duy trì tỷ lệ tăng dân số tự nhiên ở mức 1,2%, tỷ lệ trẻ em suy dinh dưỡng thể thấp còi của trẻ em dưới 5 tuổi 24% (trong đó tỷ lệ trẻ em suy dinh dưỡng còn dưới 13%). Hạn chế đến mức thấp nhất tỷ lệ sinh con thứ 3 trở lên.</w:t>
            </w:r>
          </w:p>
        </w:tc>
        <w:tc>
          <w:tcPr>
            <w:tcW w:w="4253" w:type="dxa"/>
            <w:vAlign w:val="center"/>
          </w:tcPr>
          <w:p w:rsidR="004D1CA2" w:rsidRPr="00CC2C59" w:rsidRDefault="004D1CA2" w:rsidP="00CC2C59">
            <w:pPr>
              <w:jc w:val="both"/>
              <w:rPr>
                <w:rFonts w:ascii="Times New Roman" w:hAnsi="Times New Roman" w:cs="Times New Roman"/>
                <w:sz w:val="26"/>
                <w:szCs w:val="26"/>
              </w:rPr>
            </w:pPr>
            <w:r w:rsidRPr="00CC2C59">
              <w:rPr>
                <w:rFonts w:ascii="Times New Roman" w:hAnsi="Times New Roman" w:cs="Times New Roman"/>
                <w:bCs/>
                <w:sz w:val="26"/>
                <w:szCs w:val="26"/>
              </w:rPr>
              <w:t>(5) Duy trì tỷ lệ tăng dân số tự nhiên ở mức 1,2%, tỷ lệ trẻ em suy dinh dưỡng thể thấp còi của trẻ em dưới 5 tuổi 24% (trong đó tỷ lệ trẻ em suy dinh dưỡng còn dưới 13%). Hạn chế đến mức thấp nhất tỷ lệ sinh con thứ 3 trở lên.</w:t>
            </w:r>
          </w:p>
        </w:tc>
        <w:tc>
          <w:tcPr>
            <w:tcW w:w="850" w:type="dxa"/>
            <w:vAlign w:val="center"/>
          </w:tcPr>
          <w:p w:rsidR="004D1CA2" w:rsidRPr="00CC2C59" w:rsidRDefault="004D1CA2" w:rsidP="00CC2C59">
            <w:pPr>
              <w:jc w:val="center"/>
              <w:rPr>
                <w:rFonts w:ascii="Times New Roman" w:hAnsi="Times New Roman" w:cs="Times New Roman"/>
                <w:sz w:val="26"/>
                <w:szCs w:val="26"/>
              </w:rPr>
            </w:pPr>
            <w:r w:rsidRPr="00CC2C59">
              <w:rPr>
                <w:rFonts w:ascii="Times New Roman" w:hAnsi="Times New Roman" w:cs="Times New Roman"/>
                <w:sz w:val="26"/>
                <w:szCs w:val="26"/>
              </w:rPr>
              <w:t>Đạt NQ</w:t>
            </w:r>
          </w:p>
        </w:tc>
      </w:tr>
      <w:tr w:rsidR="004D1CA2" w:rsidRPr="00CC2C59" w:rsidTr="0056069F">
        <w:trPr>
          <w:trHeight w:val="141"/>
        </w:trPr>
        <w:tc>
          <w:tcPr>
            <w:tcW w:w="1034" w:type="dxa"/>
            <w:vMerge/>
          </w:tcPr>
          <w:p w:rsidR="004D1CA2" w:rsidRPr="00CC2C59" w:rsidRDefault="004D1CA2" w:rsidP="004D1CA2">
            <w:pPr>
              <w:jc w:val="both"/>
              <w:rPr>
                <w:rFonts w:ascii="Times New Roman" w:eastAsia="Times New Roman" w:hAnsi="Times New Roman" w:cs="Times New Roman"/>
                <w:b/>
                <w:spacing w:val="-6"/>
                <w:sz w:val="26"/>
                <w:szCs w:val="26"/>
                <w:lang w:eastAsia="vi-VN"/>
              </w:rPr>
            </w:pPr>
          </w:p>
        </w:tc>
        <w:tc>
          <w:tcPr>
            <w:tcW w:w="4211" w:type="dxa"/>
            <w:vAlign w:val="center"/>
          </w:tcPr>
          <w:p w:rsidR="004D1CA2" w:rsidRPr="00CC2C59" w:rsidRDefault="004D1CA2" w:rsidP="00CC2C59">
            <w:pPr>
              <w:jc w:val="both"/>
              <w:rPr>
                <w:rFonts w:ascii="Times New Roman" w:hAnsi="Times New Roman" w:cs="Times New Roman"/>
                <w:sz w:val="26"/>
                <w:szCs w:val="26"/>
              </w:rPr>
            </w:pPr>
            <w:r w:rsidRPr="00CC2C59">
              <w:rPr>
                <w:rFonts w:ascii="Times New Roman" w:hAnsi="Times New Roman" w:cs="Times New Roman"/>
                <w:bCs/>
                <w:sz w:val="26"/>
                <w:szCs w:val="26"/>
              </w:rPr>
              <w:t>(6) Giảm tỉ lệ hộ nghèo hàng năm trên 2,3%, phấn đấu đến năm 2025 tỷ lệ hộ nghèo còn dưới 4%.</w:t>
            </w:r>
          </w:p>
        </w:tc>
        <w:tc>
          <w:tcPr>
            <w:tcW w:w="4253" w:type="dxa"/>
            <w:vAlign w:val="center"/>
          </w:tcPr>
          <w:p w:rsidR="004D1CA2" w:rsidRPr="00CC2C59" w:rsidRDefault="004D1CA2" w:rsidP="00CC2C59">
            <w:pPr>
              <w:jc w:val="both"/>
              <w:rPr>
                <w:rFonts w:ascii="Times New Roman" w:hAnsi="Times New Roman" w:cs="Times New Roman"/>
                <w:sz w:val="26"/>
                <w:szCs w:val="26"/>
              </w:rPr>
            </w:pPr>
            <w:r w:rsidRPr="00CC2C59">
              <w:rPr>
                <w:rFonts w:ascii="Times New Roman" w:hAnsi="Times New Roman" w:cs="Times New Roman"/>
                <w:bCs/>
                <w:sz w:val="26"/>
                <w:szCs w:val="26"/>
              </w:rPr>
              <w:t>(6) Giảm tỉ lệ hộ nghèo hàng năm trên 2,3%, phấn đấu đến năm 2025 tỷ lệ hộ nghèo còn dưới 4%.</w:t>
            </w:r>
          </w:p>
        </w:tc>
        <w:tc>
          <w:tcPr>
            <w:tcW w:w="850" w:type="dxa"/>
            <w:vAlign w:val="center"/>
          </w:tcPr>
          <w:p w:rsidR="004D1CA2" w:rsidRPr="00CC2C59" w:rsidRDefault="004D1CA2" w:rsidP="00CC2C59">
            <w:pPr>
              <w:jc w:val="center"/>
              <w:rPr>
                <w:rFonts w:ascii="Times New Roman" w:hAnsi="Times New Roman" w:cs="Times New Roman"/>
                <w:sz w:val="26"/>
                <w:szCs w:val="26"/>
              </w:rPr>
            </w:pPr>
            <w:r w:rsidRPr="00CC2C59">
              <w:rPr>
                <w:rFonts w:ascii="Times New Roman" w:hAnsi="Times New Roman" w:cs="Times New Roman"/>
                <w:sz w:val="26"/>
                <w:szCs w:val="26"/>
              </w:rPr>
              <w:t>Đạt NQ</w:t>
            </w:r>
          </w:p>
        </w:tc>
      </w:tr>
      <w:tr w:rsidR="004D1CA2" w:rsidRPr="00CC2C59" w:rsidTr="0056069F">
        <w:trPr>
          <w:trHeight w:val="141"/>
        </w:trPr>
        <w:tc>
          <w:tcPr>
            <w:tcW w:w="1034" w:type="dxa"/>
            <w:vMerge/>
          </w:tcPr>
          <w:p w:rsidR="004D1CA2" w:rsidRPr="00CC2C59" w:rsidRDefault="004D1CA2" w:rsidP="004D1CA2">
            <w:pPr>
              <w:jc w:val="both"/>
              <w:rPr>
                <w:rFonts w:ascii="Times New Roman" w:eastAsia="Times New Roman" w:hAnsi="Times New Roman" w:cs="Times New Roman"/>
                <w:b/>
                <w:spacing w:val="-6"/>
                <w:sz w:val="26"/>
                <w:szCs w:val="26"/>
                <w:lang w:eastAsia="vi-VN"/>
              </w:rPr>
            </w:pPr>
          </w:p>
        </w:tc>
        <w:tc>
          <w:tcPr>
            <w:tcW w:w="4211" w:type="dxa"/>
            <w:vAlign w:val="center"/>
          </w:tcPr>
          <w:p w:rsidR="004D1CA2" w:rsidRPr="00CC2C59" w:rsidRDefault="004D1CA2" w:rsidP="00CC2C59">
            <w:pPr>
              <w:jc w:val="both"/>
              <w:rPr>
                <w:rFonts w:ascii="Times New Roman" w:hAnsi="Times New Roman" w:cs="Times New Roman"/>
                <w:sz w:val="26"/>
                <w:szCs w:val="26"/>
              </w:rPr>
            </w:pPr>
            <w:r w:rsidRPr="00CC2C59">
              <w:rPr>
                <w:rFonts w:ascii="Times New Roman" w:hAnsi="Times New Roman" w:cs="Times New Roman"/>
                <w:bCs/>
                <w:sz w:val="26"/>
                <w:szCs w:val="26"/>
              </w:rPr>
              <w:t>(7) Đến năm 2025, tỷ lệ số hộ dân sử dụng điện từ các nguồn 98%, nước hợp vệ sinh đạt 98%.</w:t>
            </w:r>
          </w:p>
        </w:tc>
        <w:tc>
          <w:tcPr>
            <w:tcW w:w="4253" w:type="dxa"/>
            <w:vAlign w:val="center"/>
          </w:tcPr>
          <w:p w:rsidR="004D1CA2" w:rsidRPr="00CC2C59" w:rsidRDefault="004D1CA2" w:rsidP="00CC2C59">
            <w:pPr>
              <w:jc w:val="both"/>
              <w:rPr>
                <w:rFonts w:ascii="Times New Roman" w:hAnsi="Times New Roman" w:cs="Times New Roman"/>
                <w:sz w:val="26"/>
                <w:szCs w:val="26"/>
              </w:rPr>
            </w:pPr>
            <w:r w:rsidRPr="00CC2C59">
              <w:rPr>
                <w:rFonts w:ascii="Times New Roman" w:hAnsi="Times New Roman" w:cs="Times New Roman"/>
                <w:bCs/>
                <w:sz w:val="26"/>
                <w:szCs w:val="26"/>
              </w:rPr>
              <w:t>(7) Đến năm 2025, tỷ lệ số hộ dân sử dụng điện từ các nguồn đạt trên 98%, nước hợp vệ sinh đạt 98%.</w:t>
            </w:r>
          </w:p>
        </w:tc>
        <w:tc>
          <w:tcPr>
            <w:tcW w:w="850" w:type="dxa"/>
            <w:vAlign w:val="center"/>
          </w:tcPr>
          <w:p w:rsidR="004D1CA2" w:rsidRPr="00CC2C59" w:rsidRDefault="004D1CA2" w:rsidP="00CC2C59">
            <w:pPr>
              <w:jc w:val="center"/>
              <w:rPr>
                <w:rFonts w:ascii="Times New Roman" w:hAnsi="Times New Roman" w:cs="Times New Roman"/>
                <w:sz w:val="26"/>
                <w:szCs w:val="26"/>
              </w:rPr>
            </w:pPr>
            <w:r w:rsidRPr="00CC2C59">
              <w:rPr>
                <w:rFonts w:ascii="Times New Roman" w:hAnsi="Times New Roman" w:cs="Times New Roman"/>
                <w:sz w:val="26"/>
                <w:szCs w:val="26"/>
              </w:rPr>
              <w:t>Đạt NQ</w:t>
            </w:r>
          </w:p>
        </w:tc>
      </w:tr>
      <w:tr w:rsidR="004D1CA2" w:rsidRPr="00CC2C59" w:rsidTr="0056069F">
        <w:trPr>
          <w:trHeight w:val="141"/>
        </w:trPr>
        <w:tc>
          <w:tcPr>
            <w:tcW w:w="1034" w:type="dxa"/>
            <w:vMerge/>
          </w:tcPr>
          <w:p w:rsidR="004D1CA2" w:rsidRPr="00CC2C59" w:rsidRDefault="004D1CA2" w:rsidP="004D1CA2">
            <w:pPr>
              <w:jc w:val="both"/>
              <w:rPr>
                <w:rFonts w:ascii="Times New Roman" w:eastAsia="Times New Roman" w:hAnsi="Times New Roman" w:cs="Times New Roman"/>
                <w:b/>
                <w:spacing w:val="-6"/>
                <w:sz w:val="26"/>
                <w:szCs w:val="26"/>
                <w:lang w:eastAsia="vi-VN"/>
              </w:rPr>
            </w:pPr>
          </w:p>
        </w:tc>
        <w:tc>
          <w:tcPr>
            <w:tcW w:w="4211" w:type="dxa"/>
            <w:vAlign w:val="center"/>
          </w:tcPr>
          <w:p w:rsidR="004D1CA2" w:rsidRPr="00CC2C59" w:rsidRDefault="004D1CA2" w:rsidP="00CC2C59">
            <w:pPr>
              <w:jc w:val="both"/>
              <w:rPr>
                <w:rFonts w:ascii="Times New Roman" w:hAnsi="Times New Roman" w:cs="Times New Roman"/>
                <w:sz w:val="26"/>
                <w:szCs w:val="26"/>
              </w:rPr>
            </w:pPr>
            <w:r w:rsidRPr="00CC2C59">
              <w:rPr>
                <w:rFonts w:ascii="Times New Roman" w:hAnsi="Times New Roman" w:cs="Times New Roman"/>
                <w:bCs/>
                <w:sz w:val="26"/>
                <w:szCs w:val="26"/>
              </w:rPr>
              <w:t>(8) Huy động trẻ 5 tuổi ra lớp đạt 100%. Duy trì kết quả đạt chuẩn phổ cập giáo dục Mầm non cho trẻ 5 tuổi, phổ cập giáo dục Tiểu học mức độ 3, phổ cập giáo dục THCS mức độ 2.</w:t>
            </w:r>
          </w:p>
        </w:tc>
        <w:tc>
          <w:tcPr>
            <w:tcW w:w="4253" w:type="dxa"/>
            <w:vAlign w:val="center"/>
          </w:tcPr>
          <w:p w:rsidR="004D1CA2" w:rsidRPr="00CC2C59" w:rsidRDefault="004D1CA2" w:rsidP="00CC2C59">
            <w:pPr>
              <w:jc w:val="both"/>
              <w:rPr>
                <w:rFonts w:ascii="Times New Roman" w:hAnsi="Times New Roman" w:cs="Times New Roman"/>
                <w:sz w:val="26"/>
                <w:szCs w:val="26"/>
              </w:rPr>
            </w:pPr>
            <w:r w:rsidRPr="00CC2C59">
              <w:rPr>
                <w:rFonts w:ascii="Times New Roman" w:hAnsi="Times New Roman" w:cs="Times New Roman"/>
                <w:bCs/>
                <w:sz w:val="26"/>
                <w:szCs w:val="26"/>
              </w:rPr>
              <w:t>(8) Huy động trẻ 5 tuổi ra lớp đạt 100%. Duy trì kết quả đạt chuẩn phổ cập giáo dục Mầm non cho trẻ 5 tuổi, phổ cập giáo dục Tiểu học mức độ 3, phổ cập giáo dục THCS mức độ 2.</w:t>
            </w:r>
          </w:p>
        </w:tc>
        <w:tc>
          <w:tcPr>
            <w:tcW w:w="850" w:type="dxa"/>
            <w:vAlign w:val="center"/>
          </w:tcPr>
          <w:p w:rsidR="004D1CA2" w:rsidRPr="00CC2C59" w:rsidRDefault="004D1CA2" w:rsidP="00CC2C59">
            <w:pPr>
              <w:jc w:val="center"/>
              <w:rPr>
                <w:rFonts w:ascii="Times New Roman" w:hAnsi="Times New Roman" w:cs="Times New Roman"/>
                <w:sz w:val="26"/>
                <w:szCs w:val="26"/>
              </w:rPr>
            </w:pPr>
            <w:r w:rsidRPr="00CC2C59">
              <w:rPr>
                <w:rFonts w:ascii="Times New Roman" w:hAnsi="Times New Roman" w:cs="Times New Roman"/>
                <w:sz w:val="26"/>
                <w:szCs w:val="26"/>
              </w:rPr>
              <w:t>Đạt NQ</w:t>
            </w:r>
          </w:p>
        </w:tc>
      </w:tr>
      <w:tr w:rsidR="004D1CA2" w:rsidRPr="00CC2C59" w:rsidTr="0056069F">
        <w:trPr>
          <w:trHeight w:val="141"/>
        </w:trPr>
        <w:tc>
          <w:tcPr>
            <w:tcW w:w="1034" w:type="dxa"/>
            <w:vMerge/>
          </w:tcPr>
          <w:p w:rsidR="004D1CA2" w:rsidRPr="00CC2C59" w:rsidRDefault="004D1CA2" w:rsidP="004D1CA2">
            <w:pPr>
              <w:jc w:val="both"/>
              <w:rPr>
                <w:rFonts w:ascii="Times New Roman" w:eastAsia="Times New Roman" w:hAnsi="Times New Roman" w:cs="Times New Roman"/>
                <w:b/>
                <w:spacing w:val="-6"/>
                <w:sz w:val="26"/>
                <w:szCs w:val="26"/>
                <w:lang w:eastAsia="vi-VN"/>
              </w:rPr>
            </w:pPr>
          </w:p>
        </w:tc>
        <w:tc>
          <w:tcPr>
            <w:tcW w:w="4211" w:type="dxa"/>
            <w:vAlign w:val="center"/>
          </w:tcPr>
          <w:p w:rsidR="004D1CA2" w:rsidRPr="00CC2C59" w:rsidRDefault="004D1CA2" w:rsidP="00CC2C59">
            <w:pPr>
              <w:jc w:val="both"/>
              <w:rPr>
                <w:rFonts w:ascii="Times New Roman" w:hAnsi="Times New Roman" w:cs="Times New Roman"/>
                <w:sz w:val="26"/>
                <w:szCs w:val="26"/>
              </w:rPr>
            </w:pPr>
            <w:r w:rsidRPr="00CC2C59">
              <w:rPr>
                <w:rFonts w:ascii="Times New Roman" w:hAnsi="Times New Roman" w:cs="Times New Roman"/>
                <w:bCs/>
                <w:sz w:val="26"/>
                <w:szCs w:val="26"/>
              </w:rPr>
              <w:t xml:space="preserve">(9) Tỷ lệ hộ gia đình văn hoá đạt trên 85%, 5/5 thôn đạt chuẩn văn hoá. Giữ vững cơ quan đạt chuẩn văn hoá. </w:t>
            </w:r>
            <w:r w:rsidRPr="00CC2C59">
              <w:rPr>
                <w:rFonts w:ascii="Times New Roman" w:hAnsi="Times New Roman" w:cs="Times New Roman"/>
                <w:sz w:val="26"/>
                <w:szCs w:val="26"/>
                <w:lang w:val="nl-NL"/>
              </w:rPr>
              <w:t>Phấn đấu đến cuối nhiệm kỳ có 50% khu dân cư tiêu biểu, trong đó có 20% khu dân cư kiểu mẫu.</w:t>
            </w:r>
          </w:p>
        </w:tc>
        <w:tc>
          <w:tcPr>
            <w:tcW w:w="4253" w:type="dxa"/>
            <w:vAlign w:val="center"/>
          </w:tcPr>
          <w:p w:rsidR="004D1CA2" w:rsidRPr="00CC2C59" w:rsidRDefault="004D1CA2" w:rsidP="00CC2C59">
            <w:pPr>
              <w:jc w:val="both"/>
              <w:rPr>
                <w:rFonts w:ascii="Times New Roman" w:hAnsi="Times New Roman" w:cs="Times New Roman"/>
                <w:sz w:val="26"/>
                <w:szCs w:val="26"/>
              </w:rPr>
            </w:pPr>
            <w:r w:rsidRPr="00CC2C59">
              <w:rPr>
                <w:rFonts w:ascii="Times New Roman" w:hAnsi="Times New Roman" w:cs="Times New Roman"/>
                <w:bCs/>
                <w:sz w:val="26"/>
                <w:szCs w:val="26"/>
              </w:rPr>
              <w:t xml:space="preserve">(9) Tỷ lệ hộ gia đình văn hoá đạt năm 2024 đạt 90,36% (vượt 105,4%), 5/5 thôn đạt chuẩn văn hoá. Giữ vững cơ quan đạt chuẩn văn hoá. </w:t>
            </w:r>
            <w:r w:rsidRPr="00CC2C59">
              <w:rPr>
                <w:rFonts w:ascii="Times New Roman" w:hAnsi="Times New Roman" w:cs="Times New Roman"/>
                <w:sz w:val="26"/>
                <w:szCs w:val="26"/>
                <w:lang w:val="nl-NL"/>
              </w:rPr>
              <w:t>Phấn đấu đến cuối nhiệm kỳ có 50% khu dân cư tiêu biểu, trong đó có 20% khu dân cư kiểu mẫu.</w:t>
            </w:r>
          </w:p>
        </w:tc>
        <w:tc>
          <w:tcPr>
            <w:tcW w:w="850" w:type="dxa"/>
            <w:vAlign w:val="center"/>
          </w:tcPr>
          <w:p w:rsidR="004D1CA2" w:rsidRPr="00CC2C59" w:rsidRDefault="004D1CA2" w:rsidP="00CC2C59">
            <w:pPr>
              <w:jc w:val="center"/>
              <w:rPr>
                <w:rFonts w:ascii="Times New Roman" w:hAnsi="Times New Roman" w:cs="Times New Roman"/>
                <w:sz w:val="26"/>
                <w:szCs w:val="26"/>
              </w:rPr>
            </w:pPr>
            <w:r w:rsidRPr="00CC2C59">
              <w:rPr>
                <w:rFonts w:ascii="Times New Roman" w:hAnsi="Times New Roman" w:cs="Times New Roman"/>
                <w:sz w:val="26"/>
                <w:szCs w:val="26"/>
              </w:rPr>
              <w:t>Đạt NQ</w:t>
            </w:r>
          </w:p>
        </w:tc>
      </w:tr>
      <w:tr w:rsidR="004D1CA2" w:rsidRPr="00CC2C59" w:rsidTr="0056069F">
        <w:trPr>
          <w:trHeight w:val="141"/>
        </w:trPr>
        <w:tc>
          <w:tcPr>
            <w:tcW w:w="1034" w:type="dxa"/>
            <w:vMerge/>
          </w:tcPr>
          <w:p w:rsidR="004D1CA2" w:rsidRPr="00CC2C59" w:rsidRDefault="004D1CA2" w:rsidP="004D1CA2">
            <w:pPr>
              <w:jc w:val="both"/>
              <w:rPr>
                <w:rFonts w:ascii="Times New Roman" w:eastAsia="Times New Roman" w:hAnsi="Times New Roman" w:cs="Times New Roman"/>
                <w:b/>
                <w:spacing w:val="-6"/>
                <w:sz w:val="26"/>
                <w:szCs w:val="26"/>
                <w:lang w:eastAsia="vi-VN"/>
              </w:rPr>
            </w:pPr>
          </w:p>
        </w:tc>
        <w:tc>
          <w:tcPr>
            <w:tcW w:w="4211" w:type="dxa"/>
            <w:vAlign w:val="center"/>
          </w:tcPr>
          <w:p w:rsidR="004D1CA2" w:rsidRPr="00CC2C59" w:rsidRDefault="004D1CA2" w:rsidP="00CC2C59">
            <w:pPr>
              <w:jc w:val="both"/>
              <w:rPr>
                <w:rFonts w:ascii="Times New Roman" w:hAnsi="Times New Roman" w:cs="Times New Roman"/>
                <w:bCs/>
                <w:sz w:val="26"/>
                <w:szCs w:val="26"/>
              </w:rPr>
            </w:pPr>
            <w:r w:rsidRPr="00CC2C59">
              <w:rPr>
                <w:rFonts w:ascii="Times New Roman" w:hAnsi="Times New Roman" w:cs="Times New Roman"/>
                <w:bCs/>
                <w:sz w:val="26"/>
                <w:szCs w:val="26"/>
              </w:rPr>
              <w:t>(10) Tập huấn, đào tạo nghề cho lao động nông thôn đến năm 2025 trên 52% so với số người trong độ tuổi lao động (trong đó đào tạo nghề lao động nông thôn đạt 35%).</w:t>
            </w:r>
          </w:p>
        </w:tc>
        <w:tc>
          <w:tcPr>
            <w:tcW w:w="4253" w:type="dxa"/>
            <w:vAlign w:val="center"/>
          </w:tcPr>
          <w:p w:rsidR="004D1CA2" w:rsidRPr="00CC2C59" w:rsidRDefault="004D1CA2" w:rsidP="00CC2C59">
            <w:pPr>
              <w:jc w:val="both"/>
              <w:rPr>
                <w:rFonts w:ascii="Times New Roman" w:hAnsi="Times New Roman" w:cs="Times New Roman"/>
                <w:bCs/>
                <w:sz w:val="26"/>
                <w:szCs w:val="26"/>
              </w:rPr>
            </w:pPr>
            <w:r w:rsidRPr="00CC2C59">
              <w:rPr>
                <w:rFonts w:ascii="Times New Roman" w:hAnsi="Times New Roman" w:cs="Times New Roman"/>
                <w:bCs/>
                <w:sz w:val="26"/>
                <w:szCs w:val="26"/>
              </w:rPr>
              <w:t xml:space="preserve">(10) Tập huấn, đào tạo nghề cho lao động nông thôn đạt 74% </w:t>
            </w:r>
          </w:p>
        </w:tc>
        <w:tc>
          <w:tcPr>
            <w:tcW w:w="850" w:type="dxa"/>
            <w:vAlign w:val="center"/>
          </w:tcPr>
          <w:p w:rsidR="004D1CA2" w:rsidRPr="00CC2C59" w:rsidRDefault="004D1CA2" w:rsidP="00CC2C59">
            <w:pPr>
              <w:jc w:val="center"/>
              <w:rPr>
                <w:rFonts w:ascii="Times New Roman" w:hAnsi="Times New Roman" w:cs="Times New Roman"/>
                <w:sz w:val="26"/>
                <w:szCs w:val="26"/>
              </w:rPr>
            </w:pPr>
            <w:r w:rsidRPr="00CC2C59">
              <w:rPr>
                <w:rFonts w:ascii="Times New Roman" w:hAnsi="Times New Roman" w:cs="Times New Roman"/>
                <w:sz w:val="26"/>
                <w:szCs w:val="26"/>
              </w:rPr>
              <w:t>Vượt NQ</w:t>
            </w:r>
          </w:p>
        </w:tc>
      </w:tr>
      <w:tr w:rsidR="004D1CA2" w:rsidRPr="00CC2C59" w:rsidTr="0056069F">
        <w:trPr>
          <w:trHeight w:val="141"/>
        </w:trPr>
        <w:tc>
          <w:tcPr>
            <w:tcW w:w="1034" w:type="dxa"/>
            <w:vMerge/>
          </w:tcPr>
          <w:p w:rsidR="004D1CA2" w:rsidRPr="00CC2C59" w:rsidRDefault="004D1CA2" w:rsidP="004D1CA2">
            <w:pPr>
              <w:jc w:val="both"/>
              <w:rPr>
                <w:rFonts w:ascii="Times New Roman" w:eastAsia="Times New Roman" w:hAnsi="Times New Roman" w:cs="Times New Roman"/>
                <w:b/>
                <w:spacing w:val="-6"/>
                <w:sz w:val="26"/>
                <w:szCs w:val="26"/>
                <w:lang w:eastAsia="vi-VN"/>
              </w:rPr>
            </w:pPr>
          </w:p>
        </w:tc>
        <w:tc>
          <w:tcPr>
            <w:tcW w:w="4211" w:type="dxa"/>
            <w:vAlign w:val="center"/>
          </w:tcPr>
          <w:p w:rsidR="004D1CA2" w:rsidRPr="00CC2C59" w:rsidRDefault="004D1CA2" w:rsidP="00CC2C59">
            <w:pPr>
              <w:jc w:val="both"/>
              <w:rPr>
                <w:rFonts w:ascii="Times New Roman" w:hAnsi="Times New Roman" w:cs="Times New Roman"/>
                <w:sz w:val="26"/>
                <w:szCs w:val="26"/>
              </w:rPr>
            </w:pPr>
            <w:r w:rsidRPr="00CC2C59">
              <w:rPr>
                <w:rFonts w:ascii="Times New Roman" w:hAnsi="Times New Roman" w:cs="Times New Roman"/>
                <w:bCs/>
                <w:sz w:val="26"/>
                <w:szCs w:val="26"/>
              </w:rPr>
              <w:t>(11) Duy trì độ che phủ rừng 70,9%.</w:t>
            </w:r>
          </w:p>
        </w:tc>
        <w:tc>
          <w:tcPr>
            <w:tcW w:w="4253" w:type="dxa"/>
            <w:vAlign w:val="center"/>
          </w:tcPr>
          <w:p w:rsidR="004D1CA2" w:rsidRPr="00CC2C59" w:rsidRDefault="004D1CA2" w:rsidP="00CC2C59">
            <w:pPr>
              <w:jc w:val="both"/>
              <w:rPr>
                <w:rFonts w:ascii="Times New Roman" w:hAnsi="Times New Roman" w:cs="Times New Roman"/>
                <w:sz w:val="26"/>
                <w:szCs w:val="26"/>
              </w:rPr>
            </w:pPr>
            <w:r w:rsidRPr="00CC2C59">
              <w:rPr>
                <w:rFonts w:ascii="Times New Roman" w:hAnsi="Times New Roman" w:cs="Times New Roman"/>
                <w:bCs/>
                <w:sz w:val="26"/>
                <w:szCs w:val="26"/>
              </w:rPr>
              <w:t>(11) Duy trì độ che phủ rừng 70,9%.</w:t>
            </w:r>
          </w:p>
        </w:tc>
        <w:tc>
          <w:tcPr>
            <w:tcW w:w="850" w:type="dxa"/>
            <w:vAlign w:val="center"/>
          </w:tcPr>
          <w:p w:rsidR="004D1CA2" w:rsidRPr="00CC2C59" w:rsidRDefault="004D1CA2" w:rsidP="00CC2C59">
            <w:pPr>
              <w:jc w:val="center"/>
              <w:rPr>
                <w:rFonts w:ascii="Times New Roman" w:hAnsi="Times New Roman" w:cs="Times New Roman"/>
                <w:sz w:val="26"/>
                <w:szCs w:val="26"/>
              </w:rPr>
            </w:pPr>
            <w:r w:rsidRPr="00CC2C59">
              <w:rPr>
                <w:rFonts w:ascii="Times New Roman" w:hAnsi="Times New Roman" w:cs="Times New Roman"/>
                <w:sz w:val="26"/>
                <w:szCs w:val="26"/>
              </w:rPr>
              <w:t>Đạt NQ</w:t>
            </w:r>
          </w:p>
        </w:tc>
      </w:tr>
      <w:tr w:rsidR="004D1CA2" w:rsidRPr="00CC2C59" w:rsidTr="0056069F">
        <w:trPr>
          <w:trHeight w:val="141"/>
        </w:trPr>
        <w:tc>
          <w:tcPr>
            <w:tcW w:w="1034" w:type="dxa"/>
            <w:vMerge w:val="restart"/>
            <w:vAlign w:val="center"/>
          </w:tcPr>
          <w:p w:rsidR="004D1CA2" w:rsidRPr="00CC2C59" w:rsidRDefault="004D1CA2" w:rsidP="00CC2C59">
            <w:pPr>
              <w:widowControl w:val="0"/>
              <w:jc w:val="center"/>
              <w:rPr>
                <w:rFonts w:ascii="Times New Roman" w:hAnsi="Times New Roman" w:cs="Times New Roman"/>
                <w:b/>
                <w:iCs/>
                <w:sz w:val="26"/>
                <w:szCs w:val="26"/>
                <w:shd w:val="clear" w:color="auto" w:fill="FFFFFF"/>
                <w:lang w:eastAsia="vi-VN"/>
              </w:rPr>
            </w:pPr>
            <w:r w:rsidRPr="00CC2C59">
              <w:rPr>
                <w:rFonts w:ascii="Times New Roman" w:hAnsi="Times New Roman" w:cs="Times New Roman"/>
                <w:b/>
                <w:iCs/>
                <w:sz w:val="26"/>
                <w:szCs w:val="26"/>
                <w:shd w:val="clear" w:color="auto" w:fill="FFFFFF"/>
                <w:lang w:val="x-none" w:eastAsia="vi-VN"/>
              </w:rPr>
              <w:t>Quốc phòng, an ninh</w:t>
            </w:r>
          </w:p>
        </w:tc>
        <w:tc>
          <w:tcPr>
            <w:tcW w:w="4211" w:type="dxa"/>
            <w:vAlign w:val="center"/>
          </w:tcPr>
          <w:p w:rsidR="004D1CA2" w:rsidRPr="00CC2C59" w:rsidRDefault="004D1CA2" w:rsidP="00CC2C59">
            <w:pPr>
              <w:jc w:val="both"/>
              <w:rPr>
                <w:rFonts w:ascii="Times New Roman" w:hAnsi="Times New Roman" w:cs="Times New Roman"/>
                <w:bCs/>
                <w:sz w:val="26"/>
                <w:szCs w:val="26"/>
              </w:rPr>
            </w:pPr>
            <w:r w:rsidRPr="00CC2C59">
              <w:rPr>
                <w:rFonts w:ascii="Times New Roman" w:hAnsi="Times New Roman" w:cs="Times New Roman"/>
                <w:bCs/>
                <w:sz w:val="26"/>
                <w:szCs w:val="26"/>
              </w:rPr>
              <w:t>(12) Thực hiện chỉ tiêu giao quân hàng năm đạt 100%.</w:t>
            </w:r>
          </w:p>
        </w:tc>
        <w:tc>
          <w:tcPr>
            <w:tcW w:w="4253" w:type="dxa"/>
            <w:vAlign w:val="center"/>
          </w:tcPr>
          <w:p w:rsidR="004D1CA2" w:rsidRPr="00CC2C59" w:rsidRDefault="004D1CA2" w:rsidP="00CC2C59">
            <w:pPr>
              <w:widowControl w:val="0"/>
              <w:jc w:val="both"/>
              <w:rPr>
                <w:rFonts w:ascii="Times New Roman" w:hAnsi="Times New Roman" w:cs="Times New Roman"/>
                <w:sz w:val="26"/>
                <w:szCs w:val="26"/>
                <w:shd w:val="clear" w:color="auto" w:fill="FFFFFF"/>
              </w:rPr>
            </w:pPr>
            <w:r w:rsidRPr="00CC2C59">
              <w:rPr>
                <w:rFonts w:ascii="Times New Roman" w:hAnsi="Times New Roman" w:cs="Times New Roman"/>
                <w:bCs/>
                <w:sz w:val="26"/>
                <w:szCs w:val="26"/>
                <w:shd w:val="clear" w:color="auto" w:fill="FFFFFF"/>
              </w:rPr>
              <w:t>(12) Thực hiện chỉ tiêu giao quân hàng năm đạt 100%.</w:t>
            </w:r>
          </w:p>
        </w:tc>
        <w:tc>
          <w:tcPr>
            <w:tcW w:w="850" w:type="dxa"/>
            <w:vAlign w:val="center"/>
          </w:tcPr>
          <w:p w:rsidR="004D1CA2" w:rsidRPr="00CC2C59" w:rsidRDefault="004D1CA2" w:rsidP="00CC2C59">
            <w:pPr>
              <w:jc w:val="center"/>
              <w:rPr>
                <w:rFonts w:ascii="Times New Roman" w:hAnsi="Times New Roman" w:cs="Times New Roman"/>
                <w:sz w:val="26"/>
                <w:szCs w:val="26"/>
              </w:rPr>
            </w:pPr>
            <w:r w:rsidRPr="00CC2C59">
              <w:rPr>
                <w:rFonts w:ascii="Times New Roman" w:hAnsi="Times New Roman" w:cs="Times New Roman"/>
                <w:sz w:val="26"/>
                <w:szCs w:val="26"/>
              </w:rPr>
              <w:t>Vượt NQ</w:t>
            </w:r>
          </w:p>
        </w:tc>
      </w:tr>
      <w:tr w:rsidR="004D1CA2" w:rsidRPr="00CC2C59" w:rsidTr="0056069F">
        <w:trPr>
          <w:trHeight w:val="1190"/>
        </w:trPr>
        <w:tc>
          <w:tcPr>
            <w:tcW w:w="1034" w:type="dxa"/>
            <w:vMerge/>
          </w:tcPr>
          <w:p w:rsidR="004D1CA2" w:rsidRPr="00CC2C59" w:rsidRDefault="004D1CA2" w:rsidP="004D1CA2">
            <w:pPr>
              <w:jc w:val="both"/>
              <w:rPr>
                <w:rFonts w:ascii="Times New Roman" w:eastAsia="Times New Roman" w:hAnsi="Times New Roman" w:cs="Times New Roman"/>
                <w:b/>
                <w:spacing w:val="-6"/>
                <w:sz w:val="26"/>
                <w:szCs w:val="26"/>
                <w:lang w:eastAsia="vi-VN"/>
              </w:rPr>
            </w:pPr>
          </w:p>
        </w:tc>
        <w:tc>
          <w:tcPr>
            <w:tcW w:w="4211" w:type="dxa"/>
            <w:vAlign w:val="center"/>
          </w:tcPr>
          <w:p w:rsidR="004D1CA2" w:rsidRPr="00CC2C59" w:rsidRDefault="004D1CA2" w:rsidP="00CC2C59">
            <w:pPr>
              <w:jc w:val="both"/>
              <w:rPr>
                <w:rFonts w:ascii="Times New Roman" w:hAnsi="Times New Roman" w:cs="Times New Roman"/>
                <w:bCs/>
                <w:sz w:val="26"/>
                <w:szCs w:val="26"/>
              </w:rPr>
            </w:pPr>
            <w:r w:rsidRPr="00CC2C59">
              <w:rPr>
                <w:rFonts w:ascii="Times New Roman" w:hAnsi="Times New Roman" w:cs="Times New Roman"/>
                <w:bCs/>
                <w:sz w:val="26"/>
                <w:szCs w:val="26"/>
              </w:rPr>
              <w:t>(13) Đảm bảo giữ vững ANCT-TTATXH, không để điểm nóng xảy ra trên địa bàn.</w:t>
            </w:r>
          </w:p>
        </w:tc>
        <w:tc>
          <w:tcPr>
            <w:tcW w:w="4253" w:type="dxa"/>
            <w:vAlign w:val="center"/>
          </w:tcPr>
          <w:p w:rsidR="004D1CA2" w:rsidRPr="00CC2C59" w:rsidRDefault="004D1CA2" w:rsidP="00CC2C59">
            <w:pPr>
              <w:jc w:val="both"/>
              <w:rPr>
                <w:rFonts w:ascii="Times New Roman" w:hAnsi="Times New Roman" w:cs="Times New Roman"/>
                <w:sz w:val="26"/>
                <w:szCs w:val="26"/>
              </w:rPr>
            </w:pPr>
            <w:r w:rsidRPr="00CC2C59">
              <w:rPr>
                <w:rFonts w:ascii="Times New Roman" w:hAnsi="Times New Roman" w:cs="Times New Roman"/>
                <w:bCs/>
                <w:sz w:val="26"/>
                <w:szCs w:val="26"/>
              </w:rPr>
              <w:t>(13) Đảm bảo giữ vững ANCT-TTATXH, không để điểm nóng xảy ra trên địa bàn.</w:t>
            </w:r>
          </w:p>
        </w:tc>
        <w:tc>
          <w:tcPr>
            <w:tcW w:w="850" w:type="dxa"/>
            <w:vAlign w:val="center"/>
          </w:tcPr>
          <w:p w:rsidR="004D1CA2" w:rsidRPr="00CC2C59" w:rsidRDefault="004D1CA2" w:rsidP="00CC2C59">
            <w:pPr>
              <w:jc w:val="center"/>
              <w:rPr>
                <w:rFonts w:ascii="Times New Roman" w:hAnsi="Times New Roman" w:cs="Times New Roman"/>
                <w:sz w:val="26"/>
                <w:szCs w:val="26"/>
              </w:rPr>
            </w:pPr>
            <w:r w:rsidRPr="00CC2C59">
              <w:rPr>
                <w:rFonts w:ascii="Times New Roman" w:hAnsi="Times New Roman" w:cs="Times New Roman"/>
                <w:sz w:val="26"/>
                <w:szCs w:val="26"/>
              </w:rPr>
              <w:t>Đạt NQ</w:t>
            </w:r>
          </w:p>
        </w:tc>
      </w:tr>
      <w:tr w:rsidR="004D1CA2" w:rsidRPr="00CC2C59" w:rsidTr="0056069F">
        <w:trPr>
          <w:trHeight w:val="141"/>
        </w:trPr>
        <w:tc>
          <w:tcPr>
            <w:tcW w:w="1034" w:type="dxa"/>
            <w:vMerge w:val="restart"/>
            <w:vAlign w:val="center"/>
          </w:tcPr>
          <w:p w:rsidR="004D1CA2" w:rsidRPr="00CC2C59" w:rsidRDefault="004D1CA2" w:rsidP="004D1CA2">
            <w:pPr>
              <w:ind w:right="27"/>
              <w:jc w:val="center"/>
              <w:rPr>
                <w:rFonts w:ascii="Times New Roman" w:eastAsia="Times New Roman" w:hAnsi="Times New Roman" w:cs="Times New Roman"/>
                <w:b/>
                <w:sz w:val="26"/>
                <w:szCs w:val="26"/>
                <w:lang w:val="nl-NL"/>
              </w:rPr>
            </w:pPr>
            <w:r w:rsidRPr="00CC2C59">
              <w:rPr>
                <w:rFonts w:ascii="Times New Roman" w:eastAsia="Times New Roman" w:hAnsi="Times New Roman" w:cs="Times New Roman"/>
                <w:b/>
                <w:sz w:val="26"/>
                <w:szCs w:val="26"/>
                <w:lang w:val="nl-NL"/>
              </w:rPr>
              <w:t xml:space="preserve">Về xây dựng Đảng, hệ thống chính trị </w:t>
            </w:r>
          </w:p>
          <w:p w:rsidR="004D1CA2" w:rsidRPr="00CC2C59" w:rsidRDefault="004D1CA2" w:rsidP="004D1CA2">
            <w:pPr>
              <w:jc w:val="center"/>
              <w:rPr>
                <w:rFonts w:ascii="Times New Roman" w:eastAsia="Times New Roman" w:hAnsi="Times New Roman" w:cs="Times New Roman"/>
                <w:b/>
                <w:spacing w:val="-6"/>
                <w:sz w:val="26"/>
                <w:szCs w:val="26"/>
                <w:lang w:eastAsia="vi-VN"/>
              </w:rPr>
            </w:pPr>
          </w:p>
        </w:tc>
        <w:tc>
          <w:tcPr>
            <w:tcW w:w="4211" w:type="dxa"/>
            <w:vAlign w:val="center"/>
          </w:tcPr>
          <w:p w:rsidR="004D1CA2" w:rsidRPr="00CC2C59" w:rsidRDefault="004D1CA2" w:rsidP="00CC2C59">
            <w:pPr>
              <w:widowControl w:val="0"/>
              <w:jc w:val="both"/>
              <w:rPr>
                <w:rFonts w:ascii="Times New Roman" w:hAnsi="Times New Roman" w:cs="Times New Roman"/>
                <w:b/>
                <w:bCs/>
                <w:sz w:val="26"/>
                <w:szCs w:val="26"/>
                <w:shd w:val="clear" w:color="auto" w:fill="FFFFFF"/>
              </w:rPr>
            </w:pPr>
            <w:r w:rsidRPr="00CC2C59">
              <w:rPr>
                <w:rFonts w:ascii="Times New Roman" w:hAnsi="Times New Roman" w:cs="Times New Roman"/>
                <w:bCs/>
                <w:sz w:val="26"/>
                <w:szCs w:val="26"/>
                <w:shd w:val="clear" w:color="auto" w:fill="FFFFFF"/>
              </w:rPr>
              <w:t>(14)</w:t>
            </w:r>
            <w:r w:rsidRPr="00CC2C59">
              <w:rPr>
                <w:rFonts w:ascii="Times New Roman" w:hAnsi="Times New Roman" w:cs="Times New Roman"/>
                <w:iCs/>
                <w:sz w:val="26"/>
                <w:szCs w:val="26"/>
                <w:shd w:val="clear" w:color="auto" w:fill="FFFFFF"/>
                <w:lang w:val="x-none" w:eastAsia="vi-VN"/>
              </w:rPr>
              <w:t xml:space="preserve"> Hàng năm, Đảng bộ xã hoàn thành tốt nhiệm vụ trở lên; tỷ lệ các chi bộ đảng hoàn thành tốt nhiệm vụ đạt từ 80% trở lên; trên 80% đảng viên hoàn thành tốt nhiệm vụ; kết nạp 06 đảng viên trở lên</w:t>
            </w:r>
            <w:r w:rsidRPr="00CC2C59">
              <w:rPr>
                <w:rFonts w:ascii="Times New Roman" w:hAnsi="Times New Roman" w:cs="Times New Roman"/>
                <w:bCs/>
                <w:sz w:val="26"/>
                <w:szCs w:val="26"/>
                <w:shd w:val="clear" w:color="auto" w:fill="FFFFFF"/>
              </w:rPr>
              <w:t>.</w:t>
            </w:r>
          </w:p>
        </w:tc>
        <w:tc>
          <w:tcPr>
            <w:tcW w:w="4253" w:type="dxa"/>
            <w:vAlign w:val="center"/>
          </w:tcPr>
          <w:p w:rsidR="004D1CA2" w:rsidRPr="00CC2C59" w:rsidRDefault="004D1CA2" w:rsidP="00CC2C59">
            <w:pPr>
              <w:widowControl w:val="0"/>
              <w:jc w:val="both"/>
              <w:rPr>
                <w:rFonts w:ascii="Times New Roman" w:hAnsi="Times New Roman" w:cs="Times New Roman"/>
                <w:b/>
                <w:bCs/>
                <w:sz w:val="26"/>
                <w:szCs w:val="26"/>
                <w:shd w:val="clear" w:color="auto" w:fill="FFFFFF"/>
              </w:rPr>
            </w:pPr>
            <w:r w:rsidRPr="00CC2C59">
              <w:rPr>
                <w:rFonts w:ascii="Times New Roman" w:hAnsi="Times New Roman" w:cs="Times New Roman"/>
                <w:bCs/>
                <w:sz w:val="26"/>
                <w:szCs w:val="26"/>
                <w:shd w:val="clear" w:color="auto" w:fill="FFFFFF"/>
              </w:rPr>
              <w:t>(14)</w:t>
            </w:r>
            <w:r w:rsidR="00CC2C59">
              <w:rPr>
                <w:rFonts w:ascii="Times New Roman" w:hAnsi="Times New Roman" w:cs="Times New Roman"/>
                <w:bCs/>
                <w:sz w:val="26"/>
                <w:szCs w:val="26"/>
                <w:shd w:val="clear" w:color="auto" w:fill="FFFFFF"/>
              </w:rPr>
              <w:t xml:space="preserve"> </w:t>
            </w:r>
            <w:r w:rsidRPr="00CC2C59">
              <w:rPr>
                <w:rFonts w:ascii="Times New Roman" w:hAnsi="Times New Roman" w:cs="Times New Roman"/>
                <w:iCs/>
                <w:sz w:val="26"/>
                <w:szCs w:val="26"/>
                <w:shd w:val="clear" w:color="auto" w:fill="FFFFFF"/>
                <w:lang w:val="x-none" w:eastAsia="vi-VN"/>
              </w:rPr>
              <w:t xml:space="preserve">Hàng năm, Đảng bộ xã hoàn thành tốt nhiệm vụ trở lên; tỷ lệ các chi bộ đảng hoàn thành tốt nhiệm vụ đạt từ 80% trở lên; trên 80% đảng viên hoàn thành tốt nhiệm vụ; kết nạp </w:t>
            </w:r>
            <w:r w:rsidRPr="00CC2C59">
              <w:rPr>
                <w:rFonts w:ascii="Times New Roman" w:hAnsi="Times New Roman" w:cs="Times New Roman"/>
                <w:iCs/>
                <w:sz w:val="26"/>
                <w:szCs w:val="26"/>
                <w:shd w:val="clear" w:color="auto" w:fill="FFFFFF"/>
                <w:lang w:eastAsia="vi-VN"/>
              </w:rPr>
              <w:t>30</w:t>
            </w:r>
            <w:r w:rsidRPr="00CC2C59">
              <w:rPr>
                <w:rFonts w:ascii="Times New Roman" w:hAnsi="Times New Roman" w:cs="Times New Roman"/>
                <w:iCs/>
                <w:sz w:val="26"/>
                <w:szCs w:val="26"/>
                <w:shd w:val="clear" w:color="auto" w:fill="FFFFFF"/>
                <w:lang w:val="x-none" w:eastAsia="vi-VN"/>
              </w:rPr>
              <w:t xml:space="preserve"> đảng viên</w:t>
            </w:r>
            <w:r w:rsidRPr="00CC2C59">
              <w:rPr>
                <w:rFonts w:ascii="Times New Roman" w:hAnsi="Times New Roman" w:cs="Times New Roman"/>
                <w:iCs/>
                <w:sz w:val="26"/>
                <w:szCs w:val="26"/>
                <w:shd w:val="clear" w:color="auto" w:fill="FFFFFF"/>
                <w:lang w:eastAsia="vi-VN"/>
              </w:rPr>
              <w:t>.</w:t>
            </w:r>
          </w:p>
        </w:tc>
        <w:tc>
          <w:tcPr>
            <w:tcW w:w="850" w:type="dxa"/>
            <w:vAlign w:val="center"/>
          </w:tcPr>
          <w:p w:rsidR="004D1CA2" w:rsidRPr="00CC2C59" w:rsidRDefault="004D1CA2" w:rsidP="00CC2C59">
            <w:pPr>
              <w:jc w:val="center"/>
              <w:rPr>
                <w:rFonts w:ascii="Times New Roman" w:hAnsi="Times New Roman" w:cs="Times New Roman"/>
                <w:sz w:val="26"/>
                <w:szCs w:val="26"/>
              </w:rPr>
            </w:pPr>
            <w:r w:rsidRPr="00CC2C59">
              <w:rPr>
                <w:rFonts w:ascii="Times New Roman" w:hAnsi="Times New Roman" w:cs="Times New Roman"/>
                <w:bCs/>
                <w:sz w:val="26"/>
                <w:szCs w:val="26"/>
              </w:rPr>
              <w:t>Đạt NQ</w:t>
            </w:r>
          </w:p>
        </w:tc>
      </w:tr>
      <w:tr w:rsidR="004D1CA2" w:rsidRPr="00CC2C59" w:rsidTr="0056069F">
        <w:trPr>
          <w:trHeight w:val="141"/>
        </w:trPr>
        <w:tc>
          <w:tcPr>
            <w:tcW w:w="1034" w:type="dxa"/>
            <w:vMerge/>
          </w:tcPr>
          <w:p w:rsidR="004D1CA2" w:rsidRPr="00CC2C59" w:rsidRDefault="004D1CA2" w:rsidP="004D1CA2">
            <w:pPr>
              <w:jc w:val="both"/>
              <w:rPr>
                <w:rFonts w:ascii="Times New Roman" w:eastAsia="Times New Roman" w:hAnsi="Times New Roman" w:cs="Times New Roman"/>
                <w:b/>
                <w:spacing w:val="-6"/>
                <w:sz w:val="26"/>
                <w:szCs w:val="26"/>
                <w:lang w:eastAsia="vi-VN"/>
              </w:rPr>
            </w:pPr>
          </w:p>
        </w:tc>
        <w:tc>
          <w:tcPr>
            <w:tcW w:w="4211" w:type="dxa"/>
            <w:vAlign w:val="center"/>
          </w:tcPr>
          <w:p w:rsidR="004D1CA2" w:rsidRPr="00CC2C59" w:rsidRDefault="004D1CA2" w:rsidP="00CC2C59">
            <w:pPr>
              <w:widowControl w:val="0"/>
              <w:jc w:val="both"/>
              <w:rPr>
                <w:rFonts w:ascii="Times New Roman" w:hAnsi="Times New Roman" w:cs="Times New Roman"/>
                <w:spacing w:val="-6"/>
                <w:sz w:val="26"/>
                <w:szCs w:val="26"/>
                <w:shd w:val="clear" w:color="auto" w:fill="FFFFFF"/>
                <w:lang w:val="nl-NL" w:eastAsia="x-none"/>
              </w:rPr>
            </w:pPr>
            <w:r w:rsidRPr="00CC2C59">
              <w:rPr>
                <w:rFonts w:ascii="Times New Roman" w:hAnsi="Times New Roman" w:cs="Times New Roman"/>
                <w:bCs/>
                <w:sz w:val="26"/>
                <w:szCs w:val="26"/>
                <w:shd w:val="clear" w:color="auto" w:fill="FFFFFF"/>
              </w:rPr>
              <w:t>(15)</w:t>
            </w:r>
            <w:r w:rsidRPr="00CC2C59">
              <w:rPr>
                <w:rFonts w:ascii="Times New Roman" w:hAnsi="Times New Roman" w:cs="Times New Roman"/>
                <w:spacing w:val="-6"/>
                <w:sz w:val="26"/>
                <w:szCs w:val="26"/>
                <w:shd w:val="clear" w:color="auto" w:fill="FFFFFF"/>
                <w:lang w:val="nl-NL" w:eastAsia="x-none"/>
              </w:rPr>
              <w:t xml:space="preserve"> Xây dựng chi bộ thôn bền vững qua các năm; </w:t>
            </w:r>
            <w:r w:rsidRPr="00CC2C59">
              <w:rPr>
                <w:rFonts w:ascii="Times New Roman" w:hAnsi="Times New Roman" w:cs="Times New Roman"/>
                <w:sz w:val="26"/>
                <w:szCs w:val="26"/>
                <w:shd w:val="clear" w:color="auto" w:fill="FFFFFF"/>
                <w:lang w:val="nl-NL" w:eastAsia="x-none"/>
              </w:rPr>
              <w:t>Đ</w:t>
            </w:r>
            <w:r w:rsidRPr="00CC2C59">
              <w:rPr>
                <w:rFonts w:ascii="Times New Roman" w:hAnsi="Times New Roman" w:cs="Times New Roman"/>
                <w:spacing w:val="-6"/>
                <w:sz w:val="26"/>
                <w:szCs w:val="26"/>
                <w:shd w:val="clear" w:color="auto" w:fill="FFFFFF"/>
                <w:lang w:val="nl-NL" w:eastAsia="x-none"/>
              </w:rPr>
              <w:t>ến hết nhiệm kỳ 100% chi bộ thôn có cấp uỷ; 100% trưởng, phó các ban, ngành, đoàn thể xã đạt chuẩn về trình độ chuyên môn nghiệp vụ, lý luận chính trị và có trên 80% trưởng thôn là đảng viên</w:t>
            </w:r>
            <w:r w:rsidRPr="00CC2C59">
              <w:rPr>
                <w:rFonts w:ascii="Times New Roman" w:hAnsi="Times New Roman" w:cs="Times New Roman"/>
                <w:bCs/>
                <w:sz w:val="26"/>
                <w:szCs w:val="26"/>
                <w:shd w:val="clear" w:color="auto" w:fill="FFFFFF"/>
              </w:rPr>
              <w:t>.</w:t>
            </w:r>
            <w:r w:rsidRPr="00CC2C59">
              <w:rPr>
                <w:rFonts w:ascii="Times New Roman" w:hAnsi="Times New Roman" w:cs="Times New Roman"/>
                <w:spacing w:val="-6"/>
                <w:sz w:val="26"/>
                <w:szCs w:val="26"/>
                <w:shd w:val="clear" w:color="auto" w:fill="FFFFFF"/>
                <w:lang w:val="nl-NL" w:eastAsia="x-none"/>
              </w:rPr>
              <w:t xml:space="preserve"> </w:t>
            </w:r>
          </w:p>
          <w:p w:rsidR="004D1CA2" w:rsidRPr="00CC2C59" w:rsidRDefault="004D1CA2" w:rsidP="00CC2C59">
            <w:pPr>
              <w:jc w:val="both"/>
              <w:rPr>
                <w:rFonts w:ascii="Times New Roman" w:hAnsi="Times New Roman" w:cs="Times New Roman"/>
                <w:bCs/>
                <w:sz w:val="26"/>
                <w:szCs w:val="26"/>
              </w:rPr>
            </w:pPr>
          </w:p>
        </w:tc>
        <w:tc>
          <w:tcPr>
            <w:tcW w:w="4253" w:type="dxa"/>
            <w:vAlign w:val="center"/>
          </w:tcPr>
          <w:p w:rsidR="004D1CA2" w:rsidRPr="00CC2C59" w:rsidRDefault="004D1CA2" w:rsidP="00CC2C59">
            <w:pPr>
              <w:jc w:val="both"/>
              <w:rPr>
                <w:rFonts w:ascii="Times New Roman" w:hAnsi="Times New Roman" w:cs="Times New Roman"/>
                <w:bCs/>
                <w:sz w:val="26"/>
                <w:szCs w:val="26"/>
              </w:rPr>
            </w:pPr>
            <w:r w:rsidRPr="00CC2C59">
              <w:rPr>
                <w:rFonts w:ascii="Times New Roman" w:hAnsi="Times New Roman" w:cs="Times New Roman"/>
                <w:bCs/>
                <w:sz w:val="26"/>
                <w:szCs w:val="26"/>
              </w:rPr>
              <w:t>(15)</w:t>
            </w:r>
            <w:r w:rsidRPr="00CC2C59">
              <w:rPr>
                <w:rFonts w:ascii="Times New Roman" w:hAnsi="Times New Roman" w:cs="Times New Roman"/>
                <w:spacing w:val="-6"/>
                <w:sz w:val="26"/>
                <w:szCs w:val="26"/>
                <w:lang w:val="nl-NL" w:eastAsia="x-none"/>
              </w:rPr>
              <w:t xml:space="preserve"> Xây dựng chi bộ thôn bền vững qua các năm; </w:t>
            </w:r>
            <w:r w:rsidRPr="00CC2C59">
              <w:rPr>
                <w:rFonts w:ascii="Times New Roman" w:hAnsi="Times New Roman" w:cs="Times New Roman"/>
                <w:sz w:val="26"/>
                <w:szCs w:val="26"/>
                <w:lang w:val="nl-NL" w:eastAsia="x-none"/>
              </w:rPr>
              <w:t>Đ</w:t>
            </w:r>
            <w:r w:rsidRPr="00CC2C59">
              <w:rPr>
                <w:rFonts w:ascii="Times New Roman" w:hAnsi="Times New Roman" w:cs="Times New Roman"/>
                <w:spacing w:val="-6"/>
                <w:sz w:val="26"/>
                <w:szCs w:val="26"/>
                <w:lang w:val="nl-NL" w:eastAsia="x-none"/>
              </w:rPr>
              <w:t>ến hết nhiệm kỳ 100% chi bộ thôn có cấp uỷ; 100% trưởng, phó các ban, ngành, đoàn thể xã đạt chuẩn về trình độ chuyên môn nghiệp vụ, lý luận chính trị và 100% trưởng thôn là đảng viên</w:t>
            </w:r>
            <w:r w:rsidRPr="00CC2C59">
              <w:rPr>
                <w:rFonts w:ascii="Times New Roman" w:hAnsi="Times New Roman" w:cs="Times New Roman"/>
                <w:bCs/>
                <w:sz w:val="26"/>
                <w:szCs w:val="26"/>
              </w:rPr>
              <w:t>.</w:t>
            </w:r>
          </w:p>
        </w:tc>
        <w:tc>
          <w:tcPr>
            <w:tcW w:w="850" w:type="dxa"/>
            <w:vAlign w:val="center"/>
          </w:tcPr>
          <w:p w:rsidR="004D1CA2" w:rsidRPr="00CC2C59" w:rsidRDefault="004D1CA2" w:rsidP="00CC2C59">
            <w:pPr>
              <w:jc w:val="center"/>
              <w:rPr>
                <w:rFonts w:ascii="Times New Roman" w:hAnsi="Times New Roman" w:cs="Times New Roman"/>
                <w:sz w:val="26"/>
                <w:szCs w:val="26"/>
              </w:rPr>
            </w:pPr>
            <w:r w:rsidRPr="00CC2C59">
              <w:rPr>
                <w:rFonts w:ascii="Times New Roman" w:hAnsi="Times New Roman" w:cs="Times New Roman"/>
                <w:bCs/>
                <w:sz w:val="26"/>
                <w:szCs w:val="26"/>
              </w:rPr>
              <w:t>Đạt NQ</w:t>
            </w:r>
          </w:p>
        </w:tc>
      </w:tr>
      <w:tr w:rsidR="004D1CA2" w:rsidRPr="00CC2C59" w:rsidTr="0056069F">
        <w:trPr>
          <w:trHeight w:val="141"/>
        </w:trPr>
        <w:tc>
          <w:tcPr>
            <w:tcW w:w="1034" w:type="dxa"/>
            <w:vMerge/>
          </w:tcPr>
          <w:p w:rsidR="004D1CA2" w:rsidRPr="00CC2C59" w:rsidRDefault="004D1CA2" w:rsidP="004D1CA2">
            <w:pPr>
              <w:jc w:val="both"/>
              <w:rPr>
                <w:rFonts w:ascii="Times New Roman" w:eastAsia="Times New Roman" w:hAnsi="Times New Roman" w:cs="Times New Roman"/>
                <w:b/>
                <w:spacing w:val="-6"/>
                <w:sz w:val="26"/>
                <w:szCs w:val="26"/>
                <w:lang w:eastAsia="vi-VN"/>
              </w:rPr>
            </w:pPr>
          </w:p>
        </w:tc>
        <w:tc>
          <w:tcPr>
            <w:tcW w:w="4211" w:type="dxa"/>
            <w:vAlign w:val="center"/>
          </w:tcPr>
          <w:p w:rsidR="004D1CA2" w:rsidRPr="00CC2C59" w:rsidRDefault="004D1CA2" w:rsidP="00CC2C59">
            <w:pPr>
              <w:widowControl w:val="0"/>
              <w:jc w:val="both"/>
              <w:rPr>
                <w:rFonts w:ascii="Times New Roman" w:hAnsi="Times New Roman" w:cs="Times New Roman"/>
                <w:b/>
                <w:bCs/>
                <w:sz w:val="26"/>
                <w:szCs w:val="26"/>
                <w:shd w:val="clear" w:color="auto" w:fill="FFFFFF"/>
              </w:rPr>
            </w:pPr>
            <w:r w:rsidRPr="00CC2C59">
              <w:rPr>
                <w:rFonts w:ascii="Times New Roman" w:hAnsi="Times New Roman" w:cs="Times New Roman"/>
                <w:bCs/>
                <w:sz w:val="26"/>
                <w:szCs w:val="26"/>
                <w:shd w:val="clear" w:color="auto" w:fill="FFFFFF"/>
              </w:rPr>
              <w:t>(16)</w:t>
            </w:r>
            <w:r w:rsidRPr="00CC2C59">
              <w:rPr>
                <w:rFonts w:ascii="Times New Roman" w:hAnsi="Times New Roman" w:cs="Times New Roman"/>
                <w:spacing w:val="-6"/>
                <w:sz w:val="26"/>
                <w:szCs w:val="26"/>
                <w:shd w:val="clear" w:color="auto" w:fill="FFFFFF"/>
                <w:lang w:val="nl-NL" w:eastAsia="x-none"/>
              </w:rPr>
              <w:t xml:space="preserve"> Mặt trận Tổ quốc và các đoàn thể tập hợp đoàn viên, hội viên đạt 70% trở lên.</w:t>
            </w:r>
          </w:p>
        </w:tc>
        <w:tc>
          <w:tcPr>
            <w:tcW w:w="4253" w:type="dxa"/>
            <w:vAlign w:val="center"/>
          </w:tcPr>
          <w:p w:rsidR="004D1CA2" w:rsidRPr="00CC2C59" w:rsidRDefault="004D1CA2" w:rsidP="00CC2C59">
            <w:pPr>
              <w:jc w:val="both"/>
              <w:rPr>
                <w:rFonts w:ascii="Times New Roman" w:hAnsi="Times New Roman" w:cs="Times New Roman"/>
                <w:bCs/>
                <w:sz w:val="26"/>
                <w:szCs w:val="26"/>
              </w:rPr>
            </w:pPr>
            <w:r w:rsidRPr="00CC2C59">
              <w:rPr>
                <w:rFonts w:ascii="Times New Roman" w:hAnsi="Times New Roman" w:cs="Times New Roman"/>
                <w:bCs/>
                <w:sz w:val="26"/>
                <w:szCs w:val="26"/>
              </w:rPr>
              <w:t>(16)</w:t>
            </w:r>
            <w:r w:rsidRPr="00CC2C59">
              <w:rPr>
                <w:rFonts w:ascii="Times New Roman" w:hAnsi="Times New Roman" w:cs="Times New Roman"/>
                <w:spacing w:val="-6"/>
                <w:sz w:val="26"/>
                <w:szCs w:val="26"/>
                <w:lang w:val="nl-NL" w:eastAsia="x-none"/>
              </w:rPr>
              <w:t xml:space="preserve"> Mặt trận Tổ quốc và các đoàn thể tập hợp đoàn viên, hội viên đạt 70% trở lên</w:t>
            </w:r>
          </w:p>
        </w:tc>
        <w:tc>
          <w:tcPr>
            <w:tcW w:w="850" w:type="dxa"/>
            <w:vAlign w:val="center"/>
          </w:tcPr>
          <w:p w:rsidR="004D1CA2" w:rsidRPr="00CC2C59" w:rsidRDefault="004D1CA2" w:rsidP="00CC2C59">
            <w:pPr>
              <w:jc w:val="center"/>
              <w:rPr>
                <w:rFonts w:ascii="Times New Roman" w:hAnsi="Times New Roman" w:cs="Times New Roman"/>
                <w:sz w:val="26"/>
                <w:szCs w:val="26"/>
              </w:rPr>
            </w:pPr>
            <w:r w:rsidRPr="00CC2C59">
              <w:rPr>
                <w:rFonts w:ascii="Times New Roman" w:hAnsi="Times New Roman" w:cs="Times New Roman"/>
                <w:bCs/>
                <w:sz w:val="26"/>
                <w:szCs w:val="26"/>
              </w:rPr>
              <w:t>Đạt NQ</w:t>
            </w:r>
          </w:p>
        </w:tc>
      </w:tr>
    </w:tbl>
    <w:p w:rsidR="00E83228" w:rsidRPr="004C48B9" w:rsidRDefault="00E83228">
      <w:pPr>
        <w:rPr>
          <w:rFonts w:cs="Times New Roman"/>
          <w:szCs w:val="28"/>
        </w:rPr>
      </w:pPr>
    </w:p>
    <w:sectPr w:rsidR="00E83228" w:rsidRPr="004C48B9" w:rsidSect="00D47368">
      <w:headerReference w:type="default" r:id="rId10"/>
      <w:pgSz w:w="11907" w:h="16840" w:code="9"/>
      <w:pgMar w:top="1134" w:right="851" w:bottom="1134" w:left="1701" w:header="709" w:footer="709" w:gutter="0"/>
      <w:pgNumType w:chapStyle="1"/>
      <w:cols w:space="708"/>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9764E" w:rsidRDefault="0039764E" w:rsidP="004F0B61">
      <w:pPr>
        <w:spacing w:after="0" w:line="240" w:lineRule="auto"/>
      </w:pPr>
      <w:r>
        <w:separator/>
      </w:r>
    </w:p>
  </w:endnote>
  <w:endnote w:type="continuationSeparator" w:id="0">
    <w:p w:rsidR="0039764E" w:rsidRDefault="0039764E" w:rsidP="004F0B6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Helvetica">
    <w:panose1 w:val="020B0604020202020204"/>
    <w:charset w:val="00"/>
    <w:family w:val="swiss"/>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VNI-Times">
    <w:panose1 w:val="00000000000000000000"/>
    <w:charset w:val="00"/>
    <w:family w:val="auto"/>
    <w:pitch w:val="variable"/>
    <w:sig w:usb0="00000007" w:usb1="00000000" w:usb2="00000000" w:usb3="00000000" w:csb0="00000013"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9764E" w:rsidRDefault="0039764E" w:rsidP="004F0B61">
      <w:pPr>
        <w:spacing w:after="0" w:line="240" w:lineRule="auto"/>
      </w:pPr>
      <w:r>
        <w:separator/>
      </w:r>
    </w:p>
  </w:footnote>
  <w:footnote w:type="continuationSeparator" w:id="0">
    <w:p w:rsidR="0039764E" w:rsidRDefault="0039764E" w:rsidP="004F0B61">
      <w:pPr>
        <w:spacing w:after="0" w:line="240" w:lineRule="auto"/>
      </w:pPr>
      <w:r>
        <w:continuationSeparator/>
      </w:r>
    </w:p>
  </w:footnote>
  <w:footnote w:id="1">
    <w:p w:rsidR="00D135CD" w:rsidRPr="00C442B4" w:rsidRDefault="00D135CD" w:rsidP="004F0B61">
      <w:pPr>
        <w:pStyle w:val="FootnoteText"/>
        <w:spacing w:before="0" w:after="60"/>
        <w:jc w:val="both"/>
        <w:rPr>
          <w:lang w:val="vi-VN"/>
        </w:rPr>
      </w:pPr>
      <w:r>
        <w:rPr>
          <w:rStyle w:val="FootnoteReference"/>
        </w:rPr>
        <w:footnoteRef/>
      </w:r>
      <w:r>
        <w:t xml:space="preserve"> </w:t>
      </w:r>
      <w:r w:rsidRPr="00634B35">
        <w:rPr>
          <w:lang w:val="vi-VN" w:eastAsia="vi-VN"/>
        </w:rPr>
        <w:t xml:space="preserve">Nghị quyết Đại hội Đảng bộ </w:t>
      </w:r>
      <w:r w:rsidRPr="00634B35">
        <w:rPr>
          <w:lang w:eastAsia="vi-VN"/>
        </w:rPr>
        <w:t>xã Rô Men</w:t>
      </w:r>
      <w:r w:rsidRPr="00634B35">
        <w:rPr>
          <w:lang w:val="vi-VN" w:eastAsia="vi-VN"/>
        </w:rPr>
        <w:t xml:space="preserve"> lần thứ IV</w:t>
      </w:r>
      <w:r>
        <w:rPr>
          <w:lang w:eastAsia="vi-VN"/>
        </w:rPr>
        <w:t xml:space="preserve"> và Nghị quyết Đại hội Đảng bộ </w:t>
      </w:r>
      <w:r w:rsidRPr="00634B35">
        <w:rPr>
          <w:lang w:eastAsia="vi-VN"/>
        </w:rPr>
        <w:t xml:space="preserve">xã Liêng Srônh </w:t>
      </w:r>
      <w:r w:rsidRPr="00634B35">
        <w:rPr>
          <w:lang w:val="vi-VN" w:eastAsia="vi-VN"/>
        </w:rPr>
        <w:t xml:space="preserve">lần thứ </w:t>
      </w:r>
      <w:r w:rsidRPr="00634B35">
        <w:rPr>
          <w:lang w:eastAsia="vi-VN"/>
        </w:rPr>
        <w:t xml:space="preserve">VIII </w:t>
      </w:r>
      <w:r w:rsidRPr="00634B35">
        <w:rPr>
          <w:lang w:val="vi-VN" w:eastAsia="vi-VN"/>
        </w:rPr>
        <w:t xml:space="preserve"> nhiệm kỳ 2020 - 2025</w:t>
      </w:r>
      <w:r w:rsidRPr="00C442B4">
        <w:t>.</w:t>
      </w:r>
    </w:p>
  </w:footnote>
  <w:footnote w:id="2">
    <w:p w:rsidR="00D135CD" w:rsidRPr="007043D1" w:rsidRDefault="00D135CD" w:rsidP="004F0B61">
      <w:pPr>
        <w:pStyle w:val="FootnoteText"/>
        <w:spacing w:before="0" w:after="60"/>
        <w:jc w:val="both"/>
        <w:rPr>
          <w:color w:val="FF0000"/>
          <w:lang w:val="vi-VN" w:eastAsia="vi-VN"/>
        </w:rPr>
      </w:pPr>
      <w:r w:rsidRPr="007043D1">
        <w:rPr>
          <w:rStyle w:val="FootnoteReference"/>
          <w:color w:val="000000" w:themeColor="text1"/>
        </w:rPr>
        <w:footnoteRef/>
      </w:r>
      <w:r w:rsidRPr="007043D1">
        <w:rPr>
          <w:color w:val="000000" w:themeColor="text1"/>
        </w:rPr>
        <w:t xml:space="preserve"> </w:t>
      </w:r>
      <w:r w:rsidRPr="007043D1">
        <w:rPr>
          <w:color w:val="000000" w:themeColor="text1"/>
          <w:lang w:val="vi-VN" w:eastAsia="vi-VN"/>
        </w:rPr>
        <w:t>Đảng bộ xã Rô Men</w:t>
      </w:r>
      <w:r w:rsidRPr="007043D1">
        <w:rPr>
          <w:color w:val="000000" w:themeColor="text1"/>
          <w:lang w:eastAsia="vi-VN"/>
        </w:rPr>
        <w:t>:</w:t>
      </w:r>
      <w:r w:rsidRPr="007043D1">
        <w:rPr>
          <w:color w:val="000000" w:themeColor="text1"/>
          <w:lang w:val="vi-VN" w:eastAsia="vi-VN"/>
        </w:rPr>
        <w:t xml:space="preserve"> Đạt 14/16 chỉ tiêu</w:t>
      </w:r>
      <w:r w:rsidRPr="007043D1">
        <w:rPr>
          <w:color w:val="000000" w:themeColor="text1"/>
          <w:lang w:eastAsia="vi-VN"/>
        </w:rPr>
        <w:t xml:space="preserve"> (</w:t>
      </w:r>
      <w:r w:rsidRPr="007043D1">
        <w:rPr>
          <w:i/>
          <w:color w:val="000000" w:themeColor="text1"/>
          <w:lang w:val="vi-VN" w:eastAsia="vi-VN"/>
        </w:rPr>
        <w:t>vượt 05 chỉ tiêu, đạt 08 chỉ tiêu</w:t>
      </w:r>
      <w:r w:rsidRPr="007043D1">
        <w:rPr>
          <w:color w:val="000000" w:themeColor="text1"/>
          <w:lang w:eastAsia="vi-VN"/>
        </w:rPr>
        <w:t>);</w:t>
      </w:r>
      <w:r w:rsidRPr="007043D1">
        <w:rPr>
          <w:color w:val="000000" w:themeColor="text1"/>
          <w:lang w:val="vi-VN" w:eastAsia="vi-VN"/>
        </w:rPr>
        <w:t xml:space="preserve"> </w:t>
      </w:r>
      <w:r w:rsidRPr="007043D1">
        <w:rPr>
          <w:color w:val="000000" w:themeColor="text1"/>
          <w:lang w:eastAsia="vi-VN"/>
        </w:rPr>
        <w:t>0</w:t>
      </w:r>
      <w:r w:rsidRPr="007043D1">
        <w:rPr>
          <w:color w:val="000000" w:themeColor="text1"/>
          <w:lang w:val="vi-VN" w:eastAsia="vi-VN"/>
        </w:rPr>
        <w:t>2 chỉ tiêu chưa đạt</w:t>
      </w:r>
      <w:r w:rsidRPr="007043D1">
        <w:rPr>
          <w:color w:val="000000" w:themeColor="text1"/>
          <w:lang w:eastAsia="vi-VN"/>
        </w:rPr>
        <w:t xml:space="preserve">. </w:t>
      </w:r>
      <w:r w:rsidRPr="007043D1">
        <w:rPr>
          <w:color w:val="000000" w:themeColor="text1"/>
          <w:lang w:val="vi-VN" w:eastAsia="vi-VN"/>
        </w:rPr>
        <w:t>Đảng bộ xã Liêng Srônh</w:t>
      </w:r>
      <w:r w:rsidRPr="007043D1">
        <w:rPr>
          <w:color w:val="000000" w:themeColor="text1"/>
          <w:lang w:eastAsia="vi-VN"/>
        </w:rPr>
        <w:t>:</w:t>
      </w:r>
      <w:r w:rsidRPr="007043D1">
        <w:rPr>
          <w:color w:val="000000" w:themeColor="text1"/>
          <w:lang w:val="vi-VN" w:eastAsia="vi-VN"/>
        </w:rPr>
        <w:t xml:space="preserve"> Đạt </w:t>
      </w:r>
      <w:r w:rsidRPr="007043D1">
        <w:rPr>
          <w:color w:val="000000" w:themeColor="text1"/>
          <w:lang w:eastAsia="vi-VN"/>
        </w:rPr>
        <w:t>16</w:t>
      </w:r>
      <w:r w:rsidRPr="007043D1">
        <w:rPr>
          <w:color w:val="000000" w:themeColor="text1"/>
          <w:lang w:val="vi-VN" w:eastAsia="vi-VN"/>
        </w:rPr>
        <w:t>/</w:t>
      </w:r>
      <w:r w:rsidRPr="007043D1">
        <w:rPr>
          <w:color w:val="000000" w:themeColor="text1"/>
          <w:lang w:eastAsia="vi-VN"/>
        </w:rPr>
        <w:t>16</w:t>
      </w:r>
      <w:r w:rsidRPr="007043D1">
        <w:rPr>
          <w:color w:val="000000" w:themeColor="text1"/>
          <w:lang w:val="vi-VN" w:eastAsia="vi-VN"/>
        </w:rPr>
        <w:t xml:space="preserve"> chỉ tiêu</w:t>
      </w:r>
      <w:r w:rsidRPr="007043D1">
        <w:rPr>
          <w:color w:val="000000" w:themeColor="text1"/>
          <w:lang w:eastAsia="vi-VN"/>
        </w:rPr>
        <w:t xml:space="preserve"> (</w:t>
      </w:r>
      <w:r w:rsidRPr="007043D1">
        <w:rPr>
          <w:i/>
          <w:color w:val="000000" w:themeColor="text1"/>
          <w:lang w:val="vi-VN" w:eastAsia="vi-VN"/>
        </w:rPr>
        <w:t>vượt 03 chỉ tiêu, đạt 13 chỉ tiêu</w:t>
      </w:r>
      <w:r w:rsidRPr="007043D1">
        <w:rPr>
          <w:color w:val="000000" w:themeColor="text1"/>
          <w:lang w:eastAsia="vi-VN"/>
        </w:rPr>
        <w:t>).</w:t>
      </w:r>
    </w:p>
  </w:footnote>
  <w:footnote w:id="3">
    <w:p w:rsidR="00D135CD" w:rsidRPr="007043D1" w:rsidRDefault="00D135CD" w:rsidP="00A92A7C">
      <w:pPr>
        <w:pStyle w:val="FootnoteText"/>
        <w:spacing w:before="0" w:after="60"/>
        <w:jc w:val="both"/>
        <w:rPr>
          <w:szCs w:val="28"/>
        </w:rPr>
      </w:pPr>
      <w:r w:rsidRPr="007043D1">
        <w:rPr>
          <w:rStyle w:val="FootnoteReference"/>
          <w:color w:val="000000" w:themeColor="text1"/>
        </w:rPr>
        <w:footnoteRef/>
      </w:r>
      <w:r w:rsidRPr="007043D1">
        <w:rPr>
          <w:color w:val="000000" w:themeColor="text1"/>
        </w:rPr>
        <w:t xml:space="preserve"> </w:t>
      </w:r>
      <w:r w:rsidRPr="007043D1">
        <w:rPr>
          <w:color w:val="000000" w:themeColor="text1"/>
          <w:lang w:val="vi-VN" w:eastAsia="vi-VN"/>
        </w:rPr>
        <w:t>Xã Rô Men</w:t>
      </w:r>
      <w:r w:rsidRPr="007043D1">
        <w:rPr>
          <w:color w:val="000000" w:themeColor="text1"/>
          <w:lang w:eastAsia="vi-VN"/>
        </w:rPr>
        <w:t xml:space="preserve"> 3028,6 ha, trong đó: </w:t>
      </w:r>
      <w:r w:rsidRPr="007043D1">
        <w:rPr>
          <w:bCs/>
          <w:szCs w:val="28"/>
        </w:rPr>
        <w:t xml:space="preserve">cây hàng năm 509 ha </w:t>
      </w:r>
      <w:r w:rsidRPr="007043D1">
        <w:rPr>
          <w:bCs/>
          <w:i/>
          <w:szCs w:val="28"/>
        </w:rPr>
        <w:t xml:space="preserve">(cây lúa </w:t>
      </w:r>
      <w:r w:rsidRPr="007043D1">
        <w:rPr>
          <w:i/>
          <w:szCs w:val="28"/>
        </w:rPr>
        <w:t>160 ha, bắp 28 ha, cây tinh bột 26,9 ha, cây trồng khác 294,9 ha)</w:t>
      </w:r>
      <w:r w:rsidRPr="007043D1">
        <w:rPr>
          <w:szCs w:val="28"/>
        </w:rPr>
        <w:t xml:space="preserve">; cây lâu năm 2519,6 ha </w:t>
      </w:r>
      <w:r w:rsidRPr="007043D1">
        <w:rPr>
          <w:i/>
          <w:szCs w:val="28"/>
        </w:rPr>
        <w:t>(</w:t>
      </w:r>
      <w:r w:rsidRPr="007043D1">
        <w:rPr>
          <w:i/>
          <w:spacing w:val="-8"/>
          <w:szCs w:val="28"/>
        </w:rPr>
        <w:t xml:space="preserve">cà  phê 1635 ha, cây  dâu  tằm </w:t>
      </w:r>
      <w:r w:rsidRPr="007043D1">
        <w:rPr>
          <w:i/>
          <w:szCs w:val="28"/>
        </w:rPr>
        <w:t>73 ha, cây ăn quả 766,6 ha, cây trồng khác 45 ha)</w:t>
      </w:r>
      <w:r w:rsidRPr="007043D1">
        <w:rPr>
          <w:szCs w:val="28"/>
        </w:rPr>
        <w:t xml:space="preserve">. </w:t>
      </w:r>
      <w:r w:rsidRPr="007043D1">
        <w:rPr>
          <w:color w:val="000000" w:themeColor="text1"/>
          <w:lang w:val="vi-VN" w:eastAsia="vi-VN"/>
        </w:rPr>
        <w:t xml:space="preserve">Xã </w:t>
      </w:r>
      <w:r w:rsidRPr="007043D1">
        <w:rPr>
          <w:color w:val="000000" w:themeColor="text1"/>
          <w:lang w:eastAsia="vi-VN"/>
        </w:rPr>
        <w:t xml:space="preserve">Liêng Srônh 3.226,55 ha, trong đó: </w:t>
      </w:r>
      <w:r w:rsidRPr="007043D1">
        <w:rPr>
          <w:bCs/>
          <w:szCs w:val="28"/>
        </w:rPr>
        <w:t xml:space="preserve">cây hàng năm 260,2  ha </w:t>
      </w:r>
      <w:r w:rsidRPr="007043D1">
        <w:rPr>
          <w:bCs/>
          <w:i/>
          <w:szCs w:val="28"/>
        </w:rPr>
        <w:t xml:space="preserve">(cây lúa </w:t>
      </w:r>
      <w:r w:rsidRPr="007043D1">
        <w:rPr>
          <w:i/>
          <w:szCs w:val="28"/>
        </w:rPr>
        <w:t>140 ha, bắp 45 ha, cây tinh bột 24 ha, cây trồng khác 51,2 ha)</w:t>
      </w:r>
      <w:r w:rsidRPr="007043D1">
        <w:rPr>
          <w:szCs w:val="28"/>
        </w:rPr>
        <w:t xml:space="preserve">; cây lâu năm 2.966,35 ha </w:t>
      </w:r>
      <w:r w:rsidRPr="007043D1">
        <w:rPr>
          <w:i/>
          <w:szCs w:val="28"/>
        </w:rPr>
        <w:t>(</w:t>
      </w:r>
      <w:r w:rsidRPr="007043D1">
        <w:rPr>
          <w:i/>
          <w:spacing w:val="-8"/>
          <w:szCs w:val="28"/>
        </w:rPr>
        <w:t xml:space="preserve">cà  phê 2.310 ha, cây  dâu  tằm </w:t>
      </w:r>
      <w:r w:rsidRPr="007043D1">
        <w:rPr>
          <w:i/>
          <w:szCs w:val="28"/>
        </w:rPr>
        <w:t>118,2 ha, cây ăn quả 487,05 ha, cây trồng khác 51,1 ha)</w:t>
      </w:r>
      <w:r w:rsidRPr="007043D1">
        <w:rPr>
          <w:szCs w:val="28"/>
        </w:rPr>
        <w:t>.</w:t>
      </w:r>
      <w:r w:rsidRPr="007043D1">
        <w:rPr>
          <w:i/>
          <w:szCs w:val="28"/>
        </w:rPr>
        <w:t xml:space="preserve">  </w:t>
      </w:r>
    </w:p>
  </w:footnote>
  <w:footnote w:id="4">
    <w:p w:rsidR="00D135CD" w:rsidRPr="00197265" w:rsidRDefault="00D135CD" w:rsidP="004F0B61">
      <w:pPr>
        <w:pStyle w:val="FootnoteText"/>
        <w:spacing w:before="0" w:after="60"/>
        <w:jc w:val="both"/>
        <w:rPr>
          <w:color w:val="000000" w:themeColor="text1"/>
          <w:lang w:eastAsia="vi-VN"/>
        </w:rPr>
      </w:pPr>
      <w:r w:rsidRPr="00197265">
        <w:rPr>
          <w:rStyle w:val="FootnoteReference"/>
          <w:color w:val="000000" w:themeColor="text1"/>
        </w:rPr>
        <w:footnoteRef/>
      </w:r>
      <w:r w:rsidRPr="00197265">
        <w:rPr>
          <w:color w:val="000000" w:themeColor="text1"/>
        </w:rPr>
        <w:t xml:space="preserve"> </w:t>
      </w:r>
      <w:r w:rsidRPr="00197265">
        <w:rPr>
          <w:color w:val="000000" w:themeColor="text1"/>
          <w:lang w:val="vi-VN" w:eastAsia="vi-VN"/>
        </w:rPr>
        <w:t>Xã Rô Men</w:t>
      </w:r>
      <w:r w:rsidRPr="00197265">
        <w:rPr>
          <w:color w:val="000000" w:themeColor="text1"/>
          <w:lang w:eastAsia="vi-VN"/>
        </w:rPr>
        <w:t xml:space="preserve"> chuyển đổi 250 ha; xã Liêng Srônh chuyển đổi 300 ha.</w:t>
      </w:r>
    </w:p>
  </w:footnote>
  <w:footnote w:id="5">
    <w:p w:rsidR="00D135CD" w:rsidRPr="00EC51A6" w:rsidRDefault="00D135CD" w:rsidP="004F0B61">
      <w:pPr>
        <w:pStyle w:val="FootnoteText"/>
        <w:spacing w:before="0" w:after="60"/>
        <w:jc w:val="both"/>
      </w:pPr>
      <w:r w:rsidRPr="00EC51A6">
        <w:rPr>
          <w:rStyle w:val="FootnoteReference"/>
        </w:rPr>
        <w:footnoteRef/>
      </w:r>
      <w:r w:rsidRPr="00EC51A6">
        <w:t xml:space="preserve"> </w:t>
      </w:r>
      <w:r>
        <w:t xml:space="preserve">Xã Liêng Srônh 07 sản phẩm, xã Rô Men 05 sản phẩm: (1) </w:t>
      </w:r>
      <w:r w:rsidRPr="00EC51A6">
        <w:t>Trà trầ</w:t>
      </w:r>
      <w:r>
        <w:t>m Đam Rông HDT; (2)</w:t>
      </w:r>
      <w:r w:rsidRPr="00EC51A6">
        <w:t xml:space="preserve"> Trà dây Cao </w:t>
      </w:r>
      <w:r>
        <w:t>nguyên HDT; (3)</w:t>
      </w:r>
      <w:r w:rsidRPr="00EC51A6">
        <w:t xml:space="preserve"> Trà dây leo Đam Rông</w:t>
      </w:r>
      <w:r>
        <w:t>;</w:t>
      </w:r>
      <w:r w:rsidRPr="00EC51A6">
        <w:t xml:space="preserve"> </w:t>
      </w:r>
      <w:r>
        <w:t xml:space="preserve">(4) </w:t>
      </w:r>
      <w:r w:rsidRPr="00EC51A6">
        <w:t>Nụ trầ</w:t>
      </w:r>
      <w:r>
        <w:t>m HDT;</w:t>
      </w:r>
      <w:r w:rsidRPr="00EC51A6">
        <w:t xml:space="preserve"> </w:t>
      </w:r>
      <w:r>
        <w:t xml:space="preserve">(5) </w:t>
      </w:r>
      <w:r w:rsidRPr="00EC51A6">
        <w:t>Nhang tăm Trầ</w:t>
      </w:r>
      <w:r>
        <w:t>m hương HDT; (6)</w:t>
      </w:r>
      <w:r w:rsidRPr="00EC51A6">
        <w:t xml:space="preserve"> Măng lá Vũ Hiề</w:t>
      </w:r>
      <w:r>
        <w:t>n;</w:t>
      </w:r>
      <w:r w:rsidRPr="00EC51A6">
        <w:t xml:space="preserve"> </w:t>
      </w:r>
      <w:r>
        <w:t xml:space="preserve">(7) </w:t>
      </w:r>
      <w:r w:rsidRPr="00EC51A6">
        <w:t>Chuối hột Vũ Hiề</w:t>
      </w:r>
      <w:r>
        <w:t>n; (8) Cà phê Husa; (9)</w:t>
      </w:r>
      <w:r w:rsidRPr="00EC51A6">
        <w:t xml:space="preserve"> Cá tầm 1 nắng</w:t>
      </w:r>
      <w:r>
        <w:t xml:space="preserve">; (10) </w:t>
      </w:r>
      <w:r w:rsidRPr="00EC51A6">
        <w:t>Dứa mật</w:t>
      </w:r>
      <w:r>
        <w:t>, (11) Cà phê Long Hưng, (12) Trà Tía tô</w:t>
      </w:r>
      <w:r w:rsidRPr="00EC51A6">
        <w:t xml:space="preserve">. </w:t>
      </w:r>
    </w:p>
  </w:footnote>
  <w:footnote w:id="6">
    <w:p w:rsidR="00D135CD" w:rsidRPr="007A637E" w:rsidRDefault="00D135CD" w:rsidP="004F0B61">
      <w:pPr>
        <w:pStyle w:val="FootnoteText"/>
        <w:spacing w:before="0" w:after="60"/>
        <w:jc w:val="both"/>
        <w:rPr>
          <w:color w:val="000000" w:themeColor="text1"/>
          <w:lang w:eastAsia="vi-VN"/>
        </w:rPr>
      </w:pPr>
      <w:r w:rsidRPr="007A637E">
        <w:rPr>
          <w:rStyle w:val="FootnoteReference"/>
          <w:color w:val="000000" w:themeColor="text1"/>
        </w:rPr>
        <w:footnoteRef/>
      </w:r>
      <w:r w:rsidRPr="007A637E">
        <w:rPr>
          <w:color w:val="000000" w:themeColor="text1"/>
        </w:rPr>
        <w:t xml:space="preserve"> </w:t>
      </w:r>
      <w:r w:rsidRPr="007A637E">
        <w:rPr>
          <w:color w:val="000000" w:themeColor="text1"/>
          <w:lang w:val="vi-VN" w:eastAsia="vi-VN"/>
        </w:rPr>
        <w:t>Xã Rô Men</w:t>
      </w:r>
      <w:r w:rsidRPr="007A637E">
        <w:rPr>
          <w:color w:val="000000" w:themeColor="text1"/>
          <w:lang w:eastAsia="vi-VN"/>
        </w:rPr>
        <w:t xml:space="preserve"> có 9 HTX; xã Liêng Srônh có 6  HTX.</w:t>
      </w:r>
    </w:p>
  </w:footnote>
  <w:footnote w:id="7">
    <w:p w:rsidR="00D135CD" w:rsidRPr="004C3675" w:rsidRDefault="00D135CD" w:rsidP="004F0B61">
      <w:pPr>
        <w:pStyle w:val="FootnoteText"/>
        <w:spacing w:before="0" w:after="60"/>
        <w:jc w:val="both"/>
        <w:rPr>
          <w:spacing w:val="-2"/>
          <w:szCs w:val="28"/>
          <w:lang w:val="it-IT"/>
        </w:rPr>
      </w:pPr>
      <w:r>
        <w:rPr>
          <w:rStyle w:val="FootnoteReference"/>
        </w:rPr>
        <w:footnoteRef/>
      </w:r>
      <w:r>
        <w:t xml:space="preserve"> Xã Rô Men </w:t>
      </w:r>
      <w:r>
        <w:rPr>
          <w:spacing w:val="-2"/>
          <w:szCs w:val="28"/>
          <w:lang w:val="it-IT"/>
        </w:rPr>
        <w:t>2500 con, gồm:</w:t>
      </w:r>
      <w:r w:rsidRPr="00DC4622">
        <w:rPr>
          <w:spacing w:val="-2"/>
          <w:szCs w:val="28"/>
          <w:lang w:val="it-IT"/>
        </w:rPr>
        <w:t xml:space="preserve"> Đàn bò là 180 con</w:t>
      </w:r>
      <w:r>
        <w:rPr>
          <w:spacing w:val="-2"/>
          <w:szCs w:val="28"/>
          <w:lang w:val="it-IT"/>
        </w:rPr>
        <w:t>,</w:t>
      </w:r>
      <w:r w:rsidRPr="00DC4622">
        <w:rPr>
          <w:spacing w:val="-2"/>
          <w:szCs w:val="28"/>
          <w:lang w:val="it-IT"/>
        </w:rPr>
        <w:t xml:space="preserve"> đàn trâu 11 con</w:t>
      </w:r>
      <w:r>
        <w:rPr>
          <w:spacing w:val="-2"/>
          <w:szCs w:val="28"/>
          <w:lang w:val="it-IT"/>
        </w:rPr>
        <w:t>,</w:t>
      </w:r>
      <w:r w:rsidRPr="00DC4622">
        <w:rPr>
          <w:spacing w:val="-2"/>
          <w:szCs w:val="28"/>
          <w:lang w:val="it-IT"/>
        </w:rPr>
        <w:t xml:space="preserve"> đàn heo 945 con</w:t>
      </w:r>
      <w:r>
        <w:rPr>
          <w:spacing w:val="-2"/>
          <w:szCs w:val="28"/>
          <w:lang w:val="it-IT"/>
        </w:rPr>
        <w:t>,</w:t>
      </w:r>
      <w:r w:rsidRPr="00DC4622">
        <w:rPr>
          <w:spacing w:val="-2"/>
          <w:szCs w:val="28"/>
          <w:lang w:val="it-IT"/>
        </w:rPr>
        <w:t xml:space="preserve"> dê 115 con</w:t>
      </w:r>
      <w:r>
        <w:rPr>
          <w:spacing w:val="-2"/>
          <w:szCs w:val="28"/>
          <w:lang w:val="it-IT"/>
        </w:rPr>
        <w:t xml:space="preserve">. Xã Liêng Srônh </w:t>
      </w:r>
      <w:r w:rsidRPr="00F30AB2">
        <w:rPr>
          <w:lang w:val="pt-BR"/>
        </w:rPr>
        <w:t>24.839 con,</w:t>
      </w:r>
      <w:r>
        <w:rPr>
          <w:lang w:val="pt-BR"/>
        </w:rPr>
        <w:t xml:space="preserve"> gồm:</w:t>
      </w:r>
      <w:r w:rsidRPr="00F30AB2">
        <w:rPr>
          <w:lang w:val="pt-BR"/>
        </w:rPr>
        <w:t xml:space="preserve"> Đàn trâu 20 con</w:t>
      </w:r>
      <w:r>
        <w:rPr>
          <w:lang w:val="pt-BR"/>
        </w:rPr>
        <w:t>,</w:t>
      </w:r>
      <w:r w:rsidRPr="00F30AB2">
        <w:rPr>
          <w:lang w:val="pt-BR"/>
        </w:rPr>
        <w:t xml:space="preserve"> đàn bò 288 con</w:t>
      </w:r>
      <w:r>
        <w:rPr>
          <w:lang w:val="pt-BR"/>
        </w:rPr>
        <w:t>,</w:t>
      </w:r>
      <w:r w:rsidRPr="00F30AB2">
        <w:rPr>
          <w:lang w:val="pt-BR"/>
        </w:rPr>
        <w:t xml:space="preserve"> đàn heo 478 con</w:t>
      </w:r>
      <w:r>
        <w:rPr>
          <w:lang w:val="pt-BR"/>
        </w:rPr>
        <w:t>.</w:t>
      </w:r>
    </w:p>
  </w:footnote>
  <w:footnote w:id="8">
    <w:p w:rsidR="00D135CD" w:rsidRDefault="00D135CD" w:rsidP="004F0B61">
      <w:pPr>
        <w:pStyle w:val="FootnoteText"/>
        <w:spacing w:before="0" w:after="60"/>
      </w:pPr>
      <w:r>
        <w:rPr>
          <w:rStyle w:val="FootnoteReference"/>
        </w:rPr>
        <w:footnoteRef/>
      </w:r>
      <w:r>
        <w:t xml:space="preserve"> Xã Rô Men </w:t>
      </w:r>
      <w:r w:rsidRPr="00DC4622">
        <w:rPr>
          <w:spacing w:val="-2"/>
          <w:szCs w:val="28"/>
          <w:lang w:val="it-IT"/>
        </w:rPr>
        <w:t>23.700 con</w:t>
      </w:r>
      <w:r>
        <w:rPr>
          <w:spacing w:val="-2"/>
          <w:szCs w:val="28"/>
          <w:lang w:val="it-IT"/>
        </w:rPr>
        <w:t>, xã Liêng Srônh 24.000 con.</w:t>
      </w:r>
    </w:p>
  </w:footnote>
  <w:footnote w:id="9">
    <w:p w:rsidR="00D135CD" w:rsidRPr="00EC51A6" w:rsidRDefault="00D135CD" w:rsidP="004F0B61">
      <w:pPr>
        <w:pStyle w:val="FootnoteText"/>
        <w:spacing w:before="0" w:after="60"/>
        <w:jc w:val="both"/>
      </w:pPr>
      <w:r>
        <w:rPr>
          <w:rStyle w:val="FootnoteReference"/>
        </w:rPr>
        <w:footnoteRef/>
      </w:r>
      <w:r>
        <w:t xml:space="preserve"> Xã Rô Men 6,7 ha/61</w:t>
      </w:r>
      <w:r w:rsidRPr="00EC51A6">
        <w:t xml:space="preserve"> hộ nuôi, xã Liêng Srông 3,8 ha/9 hộ nuôi.</w:t>
      </w:r>
    </w:p>
  </w:footnote>
  <w:footnote w:id="10">
    <w:p w:rsidR="00D135CD" w:rsidRPr="004C3675" w:rsidRDefault="00D135CD" w:rsidP="004F0B61">
      <w:pPr>
        <w:pStyle w:val="FootnoteText"/>
        <w:spacing w:before="0" w:after="60"/>
        <w:jc w:val="both"/>
        <w:rPr>
          <w:spacing w:val="-2"/>
          <w:szCs w:val="28"/>
          <w:lang w:val="it-IT"/>
        </w:rPr>
      </w:pPr>
      <w:r>
        <w:rPr>
          <w:rStyle w:val="FootnoteReference"/>
        </w:rPr>
        <w:footnoteRef/>
      </w:r>
      <w:r>
        <w:t xml:space="preserve"> </w:t>
      </w:r>
      <w:r w:rsidRPr="00F636B5">
        <w:t xml:space="preserve">Trong 5 năm tổ chức đi kiểm tra 180 đợt, phát hiện và xử lý 87 vụ </w:t>
      </w:r>
      <w:r w:rsidRPr="00F636B5">
        <w:rPr>
          <w:i/>
        </w:rPr>
        <w:t>(</w:t>
      </w:r>
      <w:r>
        <w:rPr>
          <w:i/>
        </w:rPr>
        <w:t>Liêng Srônh</w:t>
      </w:r>
      <w:r w:rsidRPr="00F636B5">
        <w:rPr>
          <w:i/>
        </w:rPr>
        <w:t xml:space="preserve"> 72 vụ; R</w:t>
      </w:r>
      <w:r>
        <w:rPr>
          <w:i/>
        </w:rPr>
        <w:t>ô Men</w:t>
      </w:r>
      <w:r w:rsidRPr="00F636B5">
        <w:rPr>
          <w:i/>
        </w:rPr>
        <w:t xml:space="preserve"> 15 vụ)</w:t>
      </w:r>
      <w:r w:rsidRPr="00F636B5">
        <w:t xml:space="preserve"> vi phạm Luật Lâm nghiệp (</w:t>
      </w:r>
      <w:r w:rsidRPr="00F636B5">
        <w:rPr>
          <w:i/>
        </w:rPr>
        <w:t>năm 2024 phát hiện 02 vụ giảm 37 vụ so mới năm 2020</w:t>
      </w:r>
      <w:r w:rsidRPr="00F636B5">
        <w:t xml:space="preserve">). </w:t>
      </w:r>
    </w:p>
  </w:footnote>
  <w:footnote w:id="11">
    <w:p w:rsidR="00D135CD" w:rsidRPr="004C3675" w:rsidRDefault="00D135CD" w:rsidP="004F0B61">
      <w:pPr>
        <w:pStyle w:val="FootnoteText"/>
        <w:spacing w:before="0" w:after="60"/>
        <w:jc w:val="both"/>
        <w:rPr>
          <w:spacing w:val="-2"/>
          <w:szCs w:val="28"/>
          <w:lang w:val="it-IT"/>
        </w:rPr>
      </w:pPr>
      <w:r>
        <w:rPr>
          <w:rStyle w:val="FootnoteReference"/>
        </w:rPr>
        <w:footnoteRef/>
      </w:r>
      <w:r>
        <w:t xml:space="preserve"> </w:t>
      </w:r>
      <w:r w:rsidRPr="00F636B5">
        <w:rPr>
          <w:lang w:val="it-IT"/>
        </w:rPr>
        <w:t>Tổng diện tích</w:t>
      </w:r>
      <w:r w:rsidRPr="00F636B5">
        <w:t xml:space="preserve"> khoán quản lý bảo vệ rừng trên địa bàn xã là 11.529,52 ha, giao cho 297 hộ và 03 tập thể nhận quản lý bảo vệ rừng.</w:t>
      </w:r>
    </w:p>
  </w:footnote>
  <w:footnote w:id="12">
    <w:p w:rsidR="00D135CD" w:rsidRPr="00A910A4" w:rsidRDefault="00D135CD" w:rsidP="004F0B61">
      <w:pPr>
        <w:pStyle w:val="FootnoteText"/>
        <w:spacing w:before="0" w:after="60"/>
        <w:jc w:val="both"/>
        <w:rPr>
          <w:color w:val="000000"/>
          <w:lang w:val="vi-VN"/>
        </w:rPr>
      </w:pPr>
      <w:r w:rsidRPr="00A910A4">
        <w:rPr>
          <w:rStyle w:val="FootnoteReference"/>
          <w:color w:val="000000"/>
        </w:rPr>
        <w:footnoteRef/>
      </w:r>
      <w:r w:rsidRPr="00A910A4">
        <w:rPr>
          <w:color w:val="000000"/>
        </w:rPr>
        <w:t xml:space="preserve"> Mộc dân dụng, mỹ nghệ - thổ cẩm, sản xuất gia công, tổ phụ nữ thêu trang phục truyền thống thôn 5, sản xuất rượu cần tại thôn 3. Hiện nay trên địa bàn xã có 350 hộ kinh doanh các loại (tăng 1178 hộ so với đầu nhiệm kỳ) và 28 doanh nghiệp tư nhân, 15 hợp tác xã, 03 tổ hợp tác.</w:t>
      </w:r>
    </w:p>
  </w:footnote>
  <w:footnote w:id="13">
    <w:p w:rsidR="00D135CD" w:rsidRPr="00A910A4" w:rsidRDefault="00D135CD" w:rsidP="004F0B61">
      <w:pPr>
        <w:pStyle w:val="FootnoteText"/>
        <w:spacing w:before="0" w:after="60"/>
        <w:jc w:val="both"/>
        <w:rPr>
          <w:color w:val="000000"/>
          <w:lang w:val="vi-VN"/>
        </w:rPr>
      </w:pPr>
      <w:r w:rsidRPr="00CC55E7">
        <w:rPr>
          <w:rStyle w:val="FootnoteReference"/>
          <w:color w:val="000000"/>
        </w:rPr>
        <w:footnoteRef/>
      </w:r>
      <w:r w:rsidRPr="00CC55E7">
        <w:rPr>
          <w:color w:val="000000"/>
        </w:rPr>
        <w:t xml:space="preserve"> Trên địa bàn xã có 432 hộ kinh doanh các loại (tăng 417 hộ so với đầu nhiệm kỳ) và 28 doanh nghiệp, 15 hợp tác xã, 06 tổ hợp tác.</w:t>
      </w:r>
    </w:p>
  </w:footnote>
  <w:footnote w:id="14">
    <w:p w:rsidR="00D135CD" w:rsidRPr="00A910A4" w:rsidRDefault="00D135CD" w:rsidP="004F0B61">
      <w:pPr>
        <w:pStyle w:val="FootnoteText"/>
        <w:spacing w:before="0" w:after="60"/>
        <w:jc w:val="both"/>
        <w:rPr>
          <w:color w:val="000000"/>
          <w:lang w:val="vi-VN"/>
        </w:rPr>
      </w:pPr>
      <w:r w:rsidRPr="00CC55E7">
        <w:rPr>
          <w:rStyle w:val="FootnoteReference"/>
          <w:color w:val="000000"/>
        </w:rPr>
        <w:footnoteRef/>
      </w:r>
      <w:r w:rsidRPr="00CC55E7">
        <w:rPr>
          <w:color w:val="000000"/>
        </w:rPr>
        <w:t xml:space="preserve"> Trên địa bàn có 20 hộ gia đình kinh doanh vận tải, trong đó: 9 hộ gia đình kinh doanh vận tải hàng hóa, 11 hộ gia đình kinh doanh vận chuyển hành khách, có tuyến xe bus Đà Lạt - Rô Men.</w:t>
      </w:r>
    </w:p>
  </w:footnote>
  <w:footnote w:id="15">
    <w:p w:rsidR="00D135CD" w:rsidRPr="00FF3983" w:rsidRDefault="00D135CD" w:rsidP="004F0B61">
      <w:pPr>
        <w:pStyle w:val="FootnoteText"/>
        <w:spacing w:before="0" w:after="60"/>
        <w:jc w:val="both"/>
        <w:rPr>
          <w:color w:val="000000" w:themeColor="text1"/>
          <w:lang w:val="vi-VN"/>
        </w:rPr>
      </w:pPr>
      <w:r w:rsidRPr="00FF3983">
        <w:rPr>
          <w:rStyle w:val="FootnoteReference"/>
          <w:color w:val="000000" w:themeColor="text1"/>
        </w:rPr>
        <w:footnoteRef/>
      </w:r>
      <w:r w:rsidRPr="00FF3983">
        <w:rPr>
          <w:color w:val="000000" w:themeColor="text1"/>
        </w:rPr>
        <w:t xml:space="preserve"> </w:t>
      </w:r>
      <w:r w:rsidRPr="00FF3983">
        <w:rPr>
          <w:color w:val="000000" w:themeColor="text1"/>
          <w:lang w:eastAsia="vi-VN"/>
        </w:rPr>
        <w:t xml:space="preserve">Có 28 doanh nghiệp, trong đó: Xã Rô Men 23 doanh nghiệp; xã Liêng Srônh 5 </w:t>
      </w:r>
      <w:r w:rsidRPr="00FF3983">
        <w:rPr>
          <w:color w:val="000000" w:themeColor="text1"/>
        </w:rPr>
        <w:t>doanh nghiệp.</w:t>
      </w:r>
    </w:p>
  </w:footnote>
  <w:footnote w:id="16">
    <w:p w:rsidR="00D135CD" w:rsidRPr="008A7C2D" w:rsidRDefault="00D135CD" w:rsidP="008A7C2D">
      <w:pPr>
        <w:pStyle w:val="FootnoteText"/>
        <w:spacing w:before="0" w:after="60"/>
        <w:jc w:val="both"/>
        <w:rPr>
          <w:color w:val="000000" w:themeColor="text1"/>
          <w:lang w:val="vi-VN"/>
        </w:rPr>
      </w:pPr>
      <w:r w:rsidRPr="00FF3983">
        <w:rPr>
          <w:rStyle w:val="FootnoteReference"/>
          <w:color w:val="000000" w:themeColor="text1"/>
        </w:rPr>
        <w:footnoteRef/>
      </w:r>
      <w:r w:rsidRPr="00FF3983">
        <w:rPr>
          <w:color w:val="000000" w:themeColor="text1"/>
        </w:rPr>
        <w:t xml:space="preserve"> Có 15 hợp tác xã, 06 tổ hợp tác, trong đó: </w:t>
      </w:r>
      <w:r w:rsidRPr="00FF3983">
        <w:rPr>
          <w:color w:val="000000" w:themeColor="text1"/>
          <w:lang w:eastAsia="vi-VN"/>
        </w:rPr>
        <w:t xml:space="preserve">Xã Rô Men 9 </w:t>
      </w:r>
      <w:r w:rsidRPr="00FF3983">
        <w:rPr>
          <w:color w:val="000000" w:themeColor="text1"/>
        </w:rPr>
        <w:t>hợp tác xã, 1 tổ hợp tác</w:t>
      </w:r>
      <w:r w:rsidRPr="00FF3983">
        <w:rPr>
          <w:color w:val="000000" w:themeColor="text1"/>
          <w:lang w:eastAsia="vi-VN"/>
        </w:rPr>
        <w:t xml:space="preserve">; xã Liêng Srônh 5 </w:t>
      </w:r>
      <w:r w:rsidRPr="00FF3983">
        <w:rPr>
          <w:color w:val="000000" w:themeColor="text1"/>
        </w:rPr>
        <w:t>hợp tác xã, 05 tổ hợp tác.</w:t>
      </w:r>
    </w:p>
  </w:footnote>
  <w:footnote w:id="17">
    <w:p w:rsidR="00D135CD" w:rsidRDefault="00D135CD" w:rsidP="000346A2">
      <w:pPr>
        <w:pStyle w:val="FootnoteText"/>
        <w:jc w:val="both"/>
      </w:pPr>
      <w:r>
        <w:rPr>
          <w:rStyle w:val="FootnoteReference"/>
        </w:rPr>
        <w:footnoteRef/>
      </w:r>
      <w:r>
        <w:t xml:space="preserve"> Công trình nước sinh hoạt thôn 1, 2 xã Liêng Srônh và thôn 3, 4, 5 xã Rô Men được đầu tư nâng cấp (ngân sách tỉnh) năm 2022 với tổng mức đầu tư 25.584 triệu đồng phục vụ nước sạch cho 706 hộ gia đình tại xã Liêng Srônh và 698 hộ gia đình tại xã Rô Men.</w:t>
      </w:r>
    </w:p>
  </w:footnote>
  <w:footnote w:id="18">
    <w:p w:rsidR="00D135CD" w:rsidRPr="00A910A4" w:rsidRDefault="00D135CD" w:rsidP="004F0B61">
      <w:pPr>
        <w:pStyle w:val="FootnoteText"/>
        <w:spacing w:before="0" w:after="60"/>
        <w:jc w:val="both"/>
        <w:rPr>
          <w:color w:val="000000"/>
          <w:lang w:val="vi-VN"/>
        </w:rPr>
      </w:pPr>
      <w:r w:rsidRPr="00A910A4">
        <w:rPr>
          <w:rStyle w:val="FootnoteReference"/>
          <w:color w:val="000000"/>
        </w:rPr>
        <w:footnoteRef/>
      </w:r>
      <w:r w:rsidRPr="00A910A4">
        <w:rPr>
          <w:color w:val="000000"/>
        </w:rPr>
        <w:t xml:space="preserve"> Trong nhiệm kỳ đã đầu tư được 107 công trình trong đó xã làm chủ đầu tư 48 công trình, UBND huyện, các phòng, ban huyện làm chủ đầu tư 59 công trình với tổng mức đầu tư là 659.543 triệu đồng, trong đó nhân dân đóng đối ứng 1.964 triệu đồng.</w:t>
      </w:r>
    </w:p>
  </w:footnote>
  <w:footnote w:id="19">
    <w:p w:rsidR="00D135CD" w:rsidRPr="00BF36CE" w:rsidRDefault="00D135CD" w:rsidP="00540969">
      <w:pPr>
        <w:pStyle w:val="FootnoteText"/>
        <w:spacing w:before="0" w:after="60"/>
        <w:jc w:val="both"/>
      </w:pPr>
      <w:r w:rsidRPr="00BF36CE">
        <w:rPr>
          <w:rStyle w:val="FootnoteReference"/>
        </w:rPr>
        <w:footnoteRef/>
      </w:r>
      <w:r w:rsidRPr="00BF36CE">
        <w:t xml:space="preserve"> Xây dựng, quản lý và khai thác chợ trung tâm huyện Đam Rông.</w:t>
      </w:r>
    </w:p>
  </w:footnote>
  <w:footnote w:id="20">
    <w:p w:rsidR="00D135CD" w:rsidRPr="00D648EB" w:rsidRDefault="00D135CD" w:rsidP="00540969">
      <w:pPr>
        <w:pStyle w:val="FootnoteText"/>
        <w:spacing w:before="0" w:after="60"/>
        <w:jc w:val="both"/>
        <w:rPr>
          <w:color w:val="000000" w:themeColor="text1"/>
          <w:u w:val="single"/>
        </w:rPr>
      </w:pPr>
      <w:r w:rsidRPr="00BF36CE">
        <w:rPr>
          <w:rStyle w:val="FootnoteReference"/>
          <w:color w:val="000000" w:themeColor="text1"/>
        </w:rPr>
        <w:footnoteRef/>
      </w:r>
      <w:r w:rsidRPr="00BF36CE">
        <w:rPr>
          <w:color w:val="000000" w:themeColor="text1"/>
        </w:rPr>
        <w:t xml:space="preserve"> Dự án Khu dân cư Đông Nam (khu B); Quy hoạch đầu tư xây dựng khu dân cư phía Bắc thị trấn Bằng Lăng; Trung tâm dịch vụ Thương mại - Tín dụng - Ngân hàng và Vui chơi giải trí Bằng Lăng; Dự án xử lý rác thải khu vực Rô Men; Cụm công nghiệp Liêng Srônh; Bến xe Trung tâm huyện.</w:t>
      </w:r>
    </w:p>
  </w:footnote>
  <w:footnote w:id="21">
    <w:p w:rsidR="00D135CD" w:rsidRPr="00A910A4" w:rsidRDefault="00D135CD" w:rsidP="00540969">
      <w:pPr>
        <w:pStyle w:val="FootnoteText"/>
        <w:spacing w:before="0" w:after="60"/>
      </w:pPr>
      <w:r w:rsidRPr="00A910A4">
        <w:rPr>
          <w:rStyle w:val="FootnoteReference"/>
        </w:rPr>
        <w:footnoteRef/>
      </w:r>
      <w:r w:rsidRPr="00A910A4">
        <w:t xml:space="preserve"> Xử lý vi phạm hành chính trong lĩnh vực đất đai 64 vụ vi phạm, thu nộp ngân sách nhà nước hơn 211 triệu đồng. </w:t>
      </w:r>
    </w:p>
  </w:footnote>
  <w:footnote w:id="22">
    <w:p w:rsidR="00D135CD" w:rsidRDefault="00D135CD" w:rsidP="00540969">
      <w:pPr>
        <w:pStyle w:val="FootnoteText"/>
        <w:spacing w:before="0" w:after="60"/>
        <w:jc w:val="both"/>
      </w:pPr>
      <w:r w:rsidRPr="00BF36CE">
        <w:rPr>
          <w:rStyle w:val="FootnoteReference"/>
        </w:rPr>
        <w:footnoteRef/>
      </w:r>
      <w:r w:rsidRPr="00BF36CE">
        <w:t xml:space="preserve"> </w:t>
      </w:r>
      <w:r w:rsidRPr="00BF36CE">
        <w:rPr>
          <w:rFonts w:eastAsia="Times New Roman" w:cs="Times New Roman"/>
          <w:szCs w:val="28"/>
          <w:lang w:val="it-IT"/>
        </w:rPr>
        <w:t xml:space="preserve">Ngân hàng chính sách xã hội huyện đã cho vay </w:t>
      </w:r>
      <w:r w:rsidRPr="00BF36CE">
        <w:rPr>
          <w:rFonts w:eastAsia="Times New Roman" w:cs="Times New Roman"/>
          <w:szCs w:val="28"/>
          <w:lang w:val="nl-NL"/>
        </w:rPr>
        <w:t>152.564</w:t>
      </w:r>
      <w:r w:rsidRPr="00BF36CE">
        <w:rPr>
          <w:rFonts w:eastAsia="Times New Roman" w:cs="Times New Roman"/>
          <w:szCs w:val="28"/>
        </w:rPr>
        <w:t xml:space="preserve"> triệu đồng/2.142 khách hàng, hộ vay/38 tổ TK&amp;VV; Ngân hàng NN&amp;PTTN huyện Đam Rông đã cho vay 554.486 triệu đồng/632 khách hàng</w:t>
      </w:r>
    </w:p>
  </w:footnote>
  <w:footnote w:id="23">
    <w:p w:rsidR="00D135CD" w:rsidRPr="00FE24CD" w:rsidRDefault="00D135CD" w:rsidP="00540969">
      <w:pPr>
        <w:pStyle w:val="FootnoteText"/>
        <w:spacing w:before="0" w:after="60"/>
        <w:rPr>
          <w:color w:val="000000" w:themeColor="text1"/>
        </w:rPr>
      </w:pPr>
      <w:r w:rsidRPr="00FE24CD">
        <w:rPr>
          <w:rStyle w:val="FootnoteReference"/>
          <w:color w:val="000000" w:themeColor="text1"/>
        </w:rPr>
        <w:footnoteRef/>
      </w:r>
      <w:r w:rsidRPr="00FE24CD">
        <w:rPr>
          <w:color w:val="000000" w:themeColor="text1"/>
        </w:rPr>
        <w:t xml:space="preserve"> Đến năm 2024, xã Liêng Srônh đạt chuẩn nông thôn mới, xã Rô Men đạt chuẩn nông thôn mới năm 2019 và đến cuối năm 2024 đạt 16/19 tiêu chí nông thôn mới nâng cao theo Bộ tiêu chí quốc gia giai đoạn 201 - 2025.</w:t>
      </w:r>
    </w:p>
  </w:footnote>
  <w:footnote w:id="24">
    <w:p w:rsidR="00D135CD" w:rsidRPr="00E24801" w:rsidRDefault="00D135CD" w:rsidP="00D07E97">
      <w:pPr>
        <w:pStyle w:val="FootnoteText"/>
        <w:spacing w:before="0" w:after="60"/>
        <w:jc w:val="both"/>
        <w:rPr>
          <w:lang w:val="vi-VN"/>
        </w:rPr>
      </w:pPr>
      <w:r w:rsidRPr="00E24801">
        <w:rPr>
          <w:rStyle w:val="FootnoteReference"/>
        </w:rPr>
        <w:footnoteRef/>
      </w:r>
      <w:r w:rsidRPr="00E24801">
        <w:t xml:space="preserve"> Tổng nguồn vốn đầu tư phát triển sản xuất từ năm 2020 - 2025 là: </w:t>
      </w:r>
      <w:r>
        <w:t>4.734.089.000</w:t>
      </w:r>
      <w:r w:rsidRPr="00E24801">
        <w:t xml:space="preserve"> đồng hỗ trợ cho </w:t>
      </w:r>
      <w:r>
        <w:t>1.124</w:t>
      </w:r>
      <w:r w:rsidRPr="00E24801">
        <w:t xml:space="preserve"> hộ thụ hưởng trong đó: Ngân sách nhà nước: </w:t>
      </w:r>
      <w:r>
        <w:t>4</w:t>
      </w:r>
      <w:r w:rsidRPr="00E24801">
        <w:t>.</w:t>
      </w:r>
      <w:r>
        <w:t>434.034.000</w:t>
      </w:r>
      <w:r w:rsidRPr="00E24801">
        <w:t xml:space="preserve"> đồng, xã hội hoá </w:t>
      </w:r>
      <w:r>
        <w:t>khoảng trên</w:t>
      </w:r>
      <w:r w:rsidRPr="00E24801">
        <w:t xml:space="preserve"> </w:t>
      </w:r>
      <w:r>
        <w:t>300</w:t>
      </w:r>
      <w:r w:rsidRPr="00E24801">
        <w:t xml:space="preserve"> triệu đồng (đầu tư hỗ trợ giống gà H’Mông đen, hỗ trợ phân bón, giống bưởi da xanh, nong né, dâu tằm, Dê giống, sầu riêng, dứa...).</w:t>
      </w:r>
    </w:p>
  </w:footnote>
  <w:footnote w:id="25">
    <w:p w:rsidR="00D135CD" w:rsidRPr="00FE24CD" w:rsidRDefault="00D135CD" w:rsidP="00D07E97">
      <w:pPr>
        <w:pStyle w:val="FootnoteText"/>
        <w:spacing w:before="0" w:after="60"/>
        <w:rPr>
          <w:color w:val="000000" w:themeColor="text1"/>
        </w:rPr>
      </w:pPr>
      <w:r w:rsidRPr="00FE24CD">
        <w:rPr>
          <w:rStyle w:val="FootnoteReference"/>
          <w:color w:val="000000" w:themeColor="text1"/>
        </w:rPr>
        <w:footnoteRef/>
      </w:r>
      <w:r w:rsidRPr="00FE24CD">
        <w:rPr>
          <w:color w:val="000000" w:themeColor="text1"/>
        </w:rPr>
        <w:t xml:space="preserve"> </w:t>
      </w:r>
      <w:r>
        <w:rPr>
          <w:color w:val="000000" w:themeColor="text1"/>
        </w:rPr>
        <w:t xml:space="preserve">Xã </w:t>
      </w:r>
      <w:r>
        <w:rPr>
          <w:rFonts w:eastAsia="Times New Roman" w:cs="Times New Roman"/>
          <w:szCs w:val="28"/>
          <w:lang w:val="it-IT"/>
        </w:rPr>
        <w:t>Rô Men còn 79 hộ nghèo đa chiều, tỷ lệ 3,76%; xã Liêng Srônh còn 267 hộ nghèo đa chiều, tỷ lệ 12,4%</w:t>
      </w:r>
      <w:r w:rsidRPr="00FE24CD">
        <w:rPr>
          <w:color w:val="000000" w:themeColor="text1"/>
        </w:rPr>
        <w:t>.</w:t>
      </w:r>
    </w:p>
  </w:footnote>
  <w:footnote w:id="26">
    <w:p w:rsidR="00D135CD" w:rsidRPr="00107692" w:rsidRDefault="00D135CD" w:rsidP="00D07E97">
      <w:pPr>
        <w:pStyle w:val="FootnoteText"/>
        <w:spacing w:before="0" w:after="60"/>
        <w:jc w:val="both"/>
        <w:rPr>
          <w:lang w:val="vi-VN"/>
        </w:rPr>
      </w:pPr>
      <w:r>
        <w:rPr>
          <w:rStyle w:val="FootnoteReference"/>
        </w:rPr>
        <w:footnoteRef/>
      </w:r>
      <w:r>
        <w:t xml:space="preserve"> Giữ vững 10/10</w:t>
      </w:r>
      <w:r w:rsidRPr="00345DDB">
        <w:t xml:space="preserve"> thôn đạt thôn văn hoá, xã đạt chuẩn văn hoá nông thôn mới, </w:t>
      </w:r>
      <w:r>
        <w:t>93</w:t>
      </w:r>
      <w:r w:rsidRPr="00345DDB">
        <w:t xml:space="preserve">% </w:t>
      </w:r>
      <w:r>
        <w:t>gia đình được công nhận gia đình văn hóa</w:t>
      </w:r>
      <w:r w:rsidRPr="00345DDB">
        <w:t xml:space="preserve">; </w:t>
      </w:r>
      <w:r>
        <w:t>13/13</w:t>
      </w:r>
      <w:r w:rsidRPr="00345DDB">
        <w:t xml:space="preserve"> cơ quan đạt danh hiệ</w:t>
      </w:r>
      <w:r>
        <w:t>u cơ quan văn hoá; c</w:t>
      </w:r>
      <w:r w:rsidRPr="00107692">
        <w:t xml:space="preserve">ó </w:t>
      </w:r>
      <w:r>
        <w:t>0</w:t>
      </w:r>
      <w:r w:rsidRPr="00107692">
        <w:t xml:space="preserve">7 thôn đạt khu dân cư kiểu mẫu, </w:t>
      </w:r>
      <w:r>
        <w:t>0</w:t>
      </w:r>
      <w:r w:rsidRPr="00107692">
        <w:t>3 thôn đạt khu dân cư tiêu biểu</w:t>
      </w:r>
      <w:r>
        <w:t>.</w:t>
      </w:r>
    </w:p>
  </w:footnote>
  <w:footnote w:id="27">
    <w:p w:rsidR="00D135CD" w:rsidRPr="00107692" w:rsidRDefault="00D135CD" w:rsidP="00D07E97">
      <w:pPr>
        <w:pStyle w:val="FootnoteText"/>
        <w:spacing w:before="0" w:after="60"/>
        <w:jc w:val="both"/>
        <w:rPr>
          <w:lang w:val="vi-VN"/>
        </w:rPr>
      </w:pPr>
      <w:r>
        <w:rPr>
          <w:rStyle w:val="FootnoteReference"/>
        </w:rPr>
        <w:footnoteRef/>
      </w:r>
      <w:r>
        <w:t xml:space="preserve"> 02 xã nông thôn mới, c</w:t>
      </w:r>
      <w:r w:rsidRPr="00107692">
        <w:t xml:space="preserve">ó </w:t>
      </w:r>
      <w:r>
        <w:t>0</w:t>
      </w:r>
      <w:r w:rsidRPr="00107692">
        <w:t xml:space="preserve">7 thôn đạt khu dân cư kiểu mẫu, </w:t>
      </w:r>
      <w:r>
        <w:t>0</w:t>
      </w:r>
      <w:r w:rsidRPr="00107692">
        <w:t>3 thôn đạt khu dân cư tiêu biểu</w:t>
      </w:r>
      <w:r>
        <w:t>.</w:t>
      </w:r>
    </w:p>
  </w:footnote>
  <w:footnote w:id="28">
    <w:p w:rsidR="00D135CD" w:rsidRPr="00107692" w:rsidRDefault="00D135CD" w:rsidP="00D07E97">
      <w:pPr>
        <w:pStyle w:val="FootnoteText"/>
        <w:spacing w:before="0" w:after="60"/>
        <w:jc w:val="both"/>
        <w:rPr>
          <w:lang w:val="vi-VN"/>
        </w:rPr>
      </w:pPr>
      <w:r>
        <w:rPr>
          <w:rStyle w:val="FootnoteReference"/>
        </w:rPr>
        <w:footnoteRef/>
      </w:r>
      <w:r>
        <w:t xml:space="preserve"> </w:t>
      </w:r>
      <w:r w:rsidRPr="00345DDB">
        <w:t xml:space="preserve">Tổ chức được </w:t>
      </w:r>
      <w:r>
        <w:t>24</w:t>
      </w:r>
      <w:r w:rsidRPr="00345DDB">
        <w:t xml:space="preserve"> giải bóng đá mini, </w:t>
      </w:r>
      <w:r>
        <w:t>12</w:t>
      </w:r>
      <w:r w:rsidRPr="00345DDB">
        <w:t xml:space="preserve"> giải bóng chuy</w:t>
      </w:r>
      <w:r w:rsidR="00BA2A1B">
        <w:t>ề</w:t>
      </w:r>
      <w:r w:rsidRPr="00345DDB">
        <w:t>n nam, nữ, 0</w:t>
      </w:r>
      <w:r>
        <w:t>4</w:t>
      </w:r>
      <w:r w:rsidRPr="00345DDB">
        <w:t xml:space="preserve"> giải chạy việt dã, tổ chức 0</w:t>
      </w:r>
      <w:r>
        <w:t>8 hội thi văn nghệ. c</w:t>
      </w:r>
      <w:r w:rsidRPr="00107692">
        <w:t xml:space="preserve">ó </w:t>
      </w:r>
      <w:r>
        <w:t>0</w:t>
      </w:r>
      <w:r w:rsidRPr="00107692">
        <w:t xml:space="preserve">7 thôn đạt khu dân cư kiểu mẫu, </w:t>
      </w:r>
      <w:r>
        <w:t>0</w:t>
      </w:r>
      <w:r w:rsidRPr="00107692">
        <w:t>3 thôn đạt khu dân cư tiêu biểu</w:t>
      </w:r>
      <w:r>
        <w:t>.</w:t>
      </w:r>
    </w:p>
  </w:footnote>
  <w:footnote w:id="29">
    <w:p w:rsidR="00D135CD" w:rsidRPr="00107692" w:rsidRDefault="00D135CD" w:rsidP="00D07E97">
      <w:pPr>
        <w:pStyle w:val="FootnoteText"/>
        <w:spacing w:before="0" w:after="60"/>
        <w:jc w:val="both"/>
        <w:rPr>
          <w:lang w:val="vi-VN"/>
        </w:rPr>
      </w:pPr>
      <w:r>
        <w:rPr>
          <w:rStyle w:val="FootnoteReference"/>
        </w:rPr>
        <w:footnoteRef/>
      </w:r>
      <w:r>
        <w:t xml:space="preserve"> </w:t>
      </w:r>
      <w:r w:rsidRPr="00851345">
        <w:t xml:space="preserve">Tỷ lệ duy trì sĩ số học sinh hàng năm đạt 99%. Tỷ lệ học sinh hoàn thành chương trình lớp học bậc tiểu học đạt </w:t>
      </w:r>
      <w:r w:rsidRPr="00107692">
        <w:t>100%, THCS đạt 95%.</w:t>
      </w:r>
    </w:p>
  </w:footnote>
  <w:footnote w:id="30">
    <w:p w:rsidR="00D135CD" w:rsidRDefault="00D135CD" w:rsidP="00D07E97">
      <w:pPr>
        <w:pStyle w:val="FootnoteText"/>
        <w:spacing w:before="0" w:after="60"/>
        <w:jc w:val="both"/>
      </w:pPr>
      <w:r>
        <w:rPr>
          <w:rStyle w:val="FootnoteReference"/>
        </w:rPr>
        <w:footnoteRef/>
      </w:r>
      <w:r>
        <w:t xml:space="preserve"> </w:t>
      </w:r>
      <w:r w:rsidRPr="00584BC7">
        <w:t>Phối hợp hỗ trợ xây dựng, sửa chữa nhà ở cho người có công: 03 hộ (01 xây, 01 sửa) với 155 triệu đồng; người nghèo là 185 căn nhà, với kinh phí 14.653 triệu đồng; hỗ trợ sinh kế cho 480 hộ nghèo, hộ cận nghèo với tổng trị giá hơn 6.174.931.401 đồng.</w:t>
      </w:r>
    </w:p>
  </w:footnote>
  <w:footnote w:id="31">
    <w:p w:rsidR="00D135CD" w:rsidRPr="004966E6" w:rsidRDefault="00D135CD" w:rsidP="004F0B61">
      <w:pPr>
        <w:pStyle w:val="FootnoteText"/>
        <w:spacing w:before="0" w:after="60"/>
        <w:jc w:val="both"/>
        <w:rPr>
          <w:lang w:val="vi-VN"/>
        </w:rPr>
      </w:pPr>
      <w:r w:rsidRPr="004966E6">
        <w:rPr>
          <w:rStyle w:val="FootnoteReference"/>
        </w:rPr>
        <w:footnoteRef/>
      </w:r>
      <w:r>
        <w:t xml:space="preserve"> 18 chức danh </w:t>
      </w:r>
      <w:r w:rsidRPr="0030224C">
        <w:t>bán chuyên trách</w:t>
      </w:r>
      <w:r>
        <w:t xml:space="preserve"> được thực hiện kiêm nhiệm, 03 đồng chí Bí thư kiêm Trưởng thôn, 03</w:t>
      </w:r>
      <w:r w:rsidRPr="0030224C">
        <w:t xml:space="preserve"> </w:t>
      </w:r>
      <w:r>
        <w:t xml:space="preserve">đồng chí </w:t>
      </w:r>
      <w:r w:rsidRPr="0030224C">
        <w:t xml:space="preserve">Bí thư kiêm </w:t>
      </w:r>
      <w:r>
        <w:t xml:space="preserve">Trưởng ban công tác </w:t>
      </w:r>
      <w:r w:rsidRPr="0030224C">
        <w:t>Mặt trận thôn, có</w:t>
      </w:r>
      <w:r>
        <w:t xml:space="preserve"> 5</w:t>
      </w:r>
      <w:r w:rsidRPr="0030224C">
        <w:t xml:space="preserve"> </w:t>
      </w:r>
      <w:r>
        <w:t xml:space="preserve">đồng </w:t>
      </w:r>
      <w:r w:rsidRPr="0030224C">
        <w:t>Phó Bí thư kiêm Trưởng thôn</w:t>
      </w:r>
      <w:r>
        <w:t>, Trưởng ban công tác Mặt trận.</w:t>
      </w:r>
    </w:p>
  </w:footnote>
  <w:footnote w:id="32">
    <w:p w:rsidR="00D135CD" w:rsidRDefault="00D135CD" w:rsidP="004F0B61">
      <w:pPr>
        <w:pStyle w:val="FootnoteText"/>
        <w:spacing w:before="0" w:after="60"/>
        <w:jc w:val="both"/>
      </w:pPr>
      <w:r>
        <w:rPr>
          <w:rStyle w:val="FootnoteReference"/>
        </w:rPr>
        <w:footnoteRef/>
      </w:r>
      <w:r>
        <w:t xml:space="preserve"> </w:t>
      </w:r>
      <w:r>
        <w:rPr>
          <w:bCs/>
          <w:spacing w:val="-4"/>
          <w:szCs w:val="28"/>
          <w:lang w:eastAsia="vi-VN"/>
        </w:rPr>
        <w:t>Nghị quyết số 39-NQ/Đ</w:t>
      </w:r>
      <w:r w:rsidRPr="00816ACF">
        <w:rPr>
          <w:bCs/>
          <w:spacing w:val="-4"/>
          <w:szCs w:val="28"/>
          <w:lang w:eastAsia="vi-VN"/>
        </w:rPr>
        <w:t xml:space="preserve">U, ngày 31/5/2021 </w:t>
      </w:r>
      <w:r>
        <w:rPr>
          <w:bCs/>
          <w:spacing w:val="-4"/>
          <w:szCs w:val="28"/>
          <w:lang w:eastAsia="vi-VN"/>
        </w:rPr>
        <w:t xml:space="preserve">của Đảng uỷ xã Rô Men và </w:t>
      </w:r>
      <w:r w:rsidRPr="00F413AC">
        <w:rPr>
          <w:bCs/>
          <w:spacing w:val="-4"/>
          <w:szCs w:val="28"/>
          <w:lang w:eastAsia="vi-VN"/>
        </w:rPr>
        <w:t>Nghị quyết số 11-NQ/ĐU, ngày 18/5/2021</w:t>
      </w:r>
      <w:r>
        <w:rPr>
          <w:bCs/>
          <w:spacing w:val="-4"/>
          <w:szCs w:val="28"/>
          <w:lang w:eastAsia="vi-VN"/>
        </w:rPr>
        <w:t xml:space="preserve"> củ</w:t>
      </w:r>
      <w:r w:rsidR="00241018">
        <w:rPr>
          <w:bCs/>
          <w:spacing w:val="-4"/>
          <w:szCs w:val="28"/>
          <w:lang w:eastAsia="vi-VN"/>
        </w:rPr>
        <w:t>a Đảng ủy</w:t>
      </w:r>
      <w:r>
        <w:rPr>
          <w:bCs/>
          <w:spacing w:val="-4"/>
          <w:szCs w:val="28"/>
          <w:lang w:eastAsia="vi-VN"/>
        </w:rPr>
        <w:t xml:space="preserve"> xã Liêng Sr</w:t>
      </w:r>
      <w:r w:rsidR="00241018">
        <w:rPr>
          <w:bCs/>
          <w:spacing w:val="-4"/>
          <w:szCs w:val="28"/>
          <w:lang w:eastAsia="vi-VN"/>
        </w:rPr>
        <w:t>ô</w:t>
      </w:r>
      <w:r>
        <w:rPr>
          <w:bCs/>
          <w:spacing w:val="-4"/>
          <w:szCs w:val="28"/>
          <w:lang w:eastAsia="vi-VN"/>
        </w:rPr>
        <w:t>nh.</w:t>
      </w:r>
    </w:p>
  </w:footnote>
  <w:footnote w:id="33">
    <w:p w:rsidR="00D135CD" w:rsidRPr="00984CBB" w:rsidRDefault="00D135CD" w:rsidP="004F0B61">
      <w:pPr>
        <w:pStyle w:val="FootnoteText"/>
        <w:spacing w:before="0" w:after="60"/>
        <w:jc w:val="both"/>
        <w:rPr>
          <w:lang w:val="vi-VN"/>
        </w:rPr>
      </w:pPr>
      <w:r>
        <w:rPr>
          <w:rStyle w:val="FootnoteReference"/>
        </w:rPr>
        <w:footnoteRef/>
      </w:r>
      <w:r>
        <w:t xml:space="preserve"> </w:t>
      </w:r>
      <w:r w:rsidRPr="00984CBB">
        <w:t>Các chi bộ t</w:t>
      </w:r>
      <w:r>
        <w:t>hôn đều có cấp uỷ, trong đó có 9</w:t>
      </w:r>
      <w:r w:rsidRPr="00984CBB">
        <w:t>/</w:t>
      </w:r>
      <w:r>
        <w:t>10</w:t>
      </w:r>
      <w:r w:rsidRPr="00984CBB">
        <w:t xml:space="preserve"> chi bộ thôn có 8 đảng viên tại chỗ trở lên; hàng năm đều đạt chỉ tiêu về kết nạp đảng, trong nhiệm kỳ</w:t>
      </w:r>
      <w:r>
        <w:t>, 02 xã</w:t>
      </w:r>
      <w:r w:rsidRPr="00984CBB">
        <w:t xml:space="preserve"> kết nạp</w:t>
      </w:r>
      <w:r>
        <w:t xml:space="preserve"> được 6</w:t>
      </w:r>
      <w:r w:rsidRPr="00984CBB">
        <w:t>7 đảng viên.</w:t>
      </w:r>
    </w:p>
  </w:footnote>
  <w:footnote w:id="34">
    <w:p w:rsidR="00D135CD" w:rsidRPr="00984CBB" w:rsidRDefault="00D135CD" w:rsidP="004F0B61">
      <w:pPr>
        <w:pStyle w:val="FootnoteText"/>
        <w:spacing w:before="0" w:after="60"/>
        <w:jc w:val="both"/>
        <w:rPr>
          <w:lang w:val="vi-VN"/>
        </w:rPr>
      </w:pPr>
      <w:r w:rsidRPr="00CD3ABB">
        <w:rPr>
          <w:rStyle w:val="FootnoteReference"/>
        </w:rPr>
        <w:footnoteRef/>
      </w:r>
      <w:r w:rsidRPr="00CD3ABB">
        <w:t xml:space="preserve"> Trong nhiệm kỳ, Đảng uỷ, UBKTĐU đã kiểm tra, giám sát được 56 lượt tổ chức đảng và 44 cá nhân thuộc diện Đảng uỷ quản lý; các chi bộ trực thuộc đã kiểm tra được 251 lượt đảng viên. Kỷ luật và đề nghị kỷ luật 19 đảng viên, </w:t>
      </w:r>
      <w:r w:rsidRPr="00984CBB">
        <w:t>tr</w:t>
      </w:r>
      <w:r>
        <w:t>ong đó: khai trừ 01, Cảnh cáo 4, Khiển trách 14</w:t>
      </w:r>
      <w:r w:rsidRPr="00984CBB">
        <w:t xml:space="preserve"> đảng viên.</w:t>
      </w:r>
    </w:p>
  </w:footnote>
  <w:footnote w:id="35">
    <w:p w:rsidR="00D135CD" w:rsidRPr="00912FAB" w:rsidRDefault="00D135CD" w:rsidP="00D135CD">
      <w:pPr>
        <w:pStyle w:val="FootnoteText"/>
        <w:spacing w:before="0" w:after="60"/>
      </w:pPr>
      <w:r w:rsidRPr="00912FAB">
        <w:rPr>
          <w:rStyle w:val="FootnoteReference"/>
        </w:rPr>
        <w:footnoteRef/>
      </w:r>
      <w:r w:rsidRPr="00912FAB">
        <w:t xml:space="preserve"> Từ đầu nhiệm kỳ đến nay, đã tổ chức 27 kỳ họp thường lệ và chuyên đề; 49 hội nghị tiếp xúc cử tri với hơn 2.570 lượt cử tri tham dự, ghi nhận 216 lượt ý kiến kiến nghị, phản ánh.</w:t>
      </w:r>
    </w:p>
  </w:footnote>
  <w:footnote w:id="36">
    <w:p w:rsidR="00D135CD" w:rsidRPr="009A77C7" w:rsidRDefault="00D135CD" w:rsidP="00D135CD">
      <w:pPr>
        <w:pStyle w:val="FootnoteText"/>
        <w:spacing w:before="0" w:after="60"/>
        <w:jc w:val="both"/>
      </w:pPr>
      <w:r w:rsidRPr="009A77C7">
        <w:rPr>
          <w:rStyle w:val="FootnoteReference"/>
        </w:rPr>
        <w:footnoteRef/>
      </w:r>
      <w:r w:rsidRPr="009A77C7">
        <w:t xml:space="preserve"> Đã ban hành các Kế thực hiện Chương trình hành động số 45-CTr/HU, ngày 07/9/2022 về chuyển đổi số đến năm 2025, định hướng đến năm 2030 trên địa bàn huyện Đam Rông; và Kế hoạch thực hiện Chương trình hành động số 46-CTr/HU, ngày 079/2022 về đẩy mạnh cải cách hành chính đến năm 2025, định hướng đến năm 2030 trên địa bàn huyện Đam Rông.</w:t>
      </w:r>
    </w:p>
  </w:footnote>
  <w:footnote w:id="37">
    <w:p w:rsidR="00D135CD" w:rsidRPr="00111E4F" w:rsidRDefault="00D135CD" w:rsidP="00D135CD">
      <w:pPr>
        <w:pStyle w:val="FootnoteText"/>
        <w:spacing w:before="0" w:after="60"/>
      </w:pPr>
      <w:r w:rsidRPr="00111E4F">
        <w:rPr>
          <w:rStyle w:val="FootnoteReference"/>
        </w:rPr>
        <w:footnoteRef/>
      </w:r>
      <w:r w:rsidRPr="00111E4F">
        <w:t xml:space="preserve"> </w:t>
      </w:r>
      <w:r>
        <w:t>Nhiệm kỳ</w:t>
      </w:r>
      <w:r w:rsidRPr="00111E4F">
        <w:t xml:space="preserve"> 2020 - 2025 đã tổ chức được </w:t>
      </w:r>
      <w:r>
        <w:t>0</w:t>
      </w:r>
      <w:r w:rsidRPr="00111E4F">
        <w:t>9 cuộc giám sát chuyên đề; giám sát thông qua ban thanh tra nhân dân, ban giám sát đầu tư cộng đồng là 43 cuộc; Phản biện xã hội 02 cuộc; góp ý 15 dự thảo văn bản của cấp ủy, chính quyền; góp ý 08 dự thảo luật, các quy định quy định</w:t>
      </w:r>
    </w:p>
  </w:footnote>
  <w:footnote w:id="38">
    <w:p w:rsidR="00D135CD" w:rsidRDefault="00D135CD" w:rsidP="00D07E97">
      <w:pPr>
        <w:pStyle w:val="FootnoteText"/>
        <w:spacing w:before="0" w:after="60"/>
        <w:jc w:val="both"/>
      </w:pPr>
      <w:r>
        <w:rPr>
          <w:rStyle w:val="FootnoteReference"/>
        </w:rPr>
        <w:footnoteRef/>
      </w:r>
      <w:r>
        <w:t xml:space="preserve"> </w:t>
      </w:r>
      <w:r w:rsidRPr="00584BC7">
        <w:t>Đến nay tổng trên địa bàn xã đã đầu tư được 107 công trình, trong đó địa phương làm chủ đầu tư 48 công trình, UBND huyện làm chủ đầu tư 59 công trình, tổng số vốn đầu tư là 659. 543 triệu đồng, trong đó nhân dân đóng đối ứng 1.964 triệu đồng.</w:t>
      </w:r>
    </w:p>
  </w:footnote>
  <w:footnote w:id="39">
    <w:p w:rsidR="00D135CD" w:rsidRDefault="00D135CD" w:rsidP="00D07E97">
      <w:pPr>
        <w:pStyle w:val="FootnoteText"/>
        <w:spacing w:before="0" w:after="60"/>
        <w:jc w:val="both"/>
      </w:pPr>
      <w:r>
        <w:rPr>
          <w:rStyle w:val="FootnoteReference"/>
        </w:rPr>
        <w:footnoteRef/>
      </w:r>
      <w:r>
        <w:t xml:space="preserve"> </w:t>
      </w:r>
      <w:r w:rsidRPr="0027618C">
        <w:t xml:space="preserve">Các tổ liên kết với tổng các hộ tham gia là 64 hộ, tổng sản lượng là 670 tấn, Xã có 10 sản phẩm được công nhận OCOP đạt 3 sao là: Trà trầm Đam Rông HDT, Trà dây cao nguyên HDT, Trà dây leo Đam Rông, Nụ trầm HDT, Nhang tăm Trầm hương HDT, Măng lá Vũ Hiền, Chuối hột Vũ Hiền, Cà phê Husa, Cá tầm 1 nắng, Dứa mật </w:t>
      </w:r>
    </w:p>
  </w:footnote>
  <w:footnote w:id="40">
    <w:p w:rsidR="00D135CD" w:rsidRPr="00984CBB" w:rsidRDefault="00D135CD" w:rsidP="00D07E97">
      <w:pPr>
        <w:pStyle w:val="FootnoteText"/>
        <w:spacing w:before="0" w:after="60"/>
        <w:jc w:val="both"/>
        <w:rPr>
          <w:lang w:val="vi-VN"/>
        </w:rPr>
      </w:pPr>
      <w:r>
        <w:rPr>
          <w:rStyle w:val="FootnoteReference"/>
        </w:rPr>
        <w:footnoteRef/>
      </w:r>
      <w:r>
        <w:t xml:space="preserve"> </w:t>
      </w:r>
      <w:r w:rsidRPr="00984CBB">
        <w:t>Đảng uỷ đã ban hành Nghị quyết số 86-NQ/ĐU, ngày 27 tháng 9 năm 2022 của Đảng ủy</w:t>
      </w:r>
      <w:r>
        <w:t>(RM)</w:t>
      </w:r>
      <w:r w:rsidRPr="00984CBB">
        <w:t xml:space="preserve"> về “nâng cao sự lãnh đạo của cấp ủy Đảng đối với công tác đẩy lùi, xóa bỏ hủ tục, phong tục, tập quán lạc hậu đến năm 2025 và những năm tiếp theo”</w:t>
      </w:r>
      <w:r>
        <w:t xml:space="preserve">. </w:t>
      </w:r>
    </w:p>
  </w:footnote>
  <w:footnote w:id="41">
    <w:p w:rsidR="00D135CD" w:rsidRDefault="00D135CD" w:rsidP="004F0B61">
      <w:pPr>
        <w:pStyle w:val="FootnoteText"/>
        <w:jc w:val="both"/>
      </w:pPr>
      <w:r>
        <w:rPr>
          <w:rStyle w:val="FootnoteReference"/>
        </w:rPr>
        <w:footnoteRef/>
      </w:r>
      <w:r>
        <w:t xml:space="preserve"> </w:t>
      </w:r>
      <w:r w:rsidRPr="00B97A06">
        <w:t>Công trình giao thông nông thôn (thôn 2, 3, 4 xã Liêng</w:t>
      </w:r>
      <w:r>
        <w:t xml:space="preserve"> </w:t>
      </w:r>
      <w:r w:rsidRPr="00B97A06">
        <w:t>Srônh). Công trình thuỷ lợi Bon tợp,</w:t>
      </w:r>
      <w:r>
        <w:t xml:space="preserve"> công trình thủy lợi</w:t>
      </w:r>
      <w:r w:rsidRPr="00B97A06">
        <w:t xml:space="preserve"> Đạ Glồng. Công trình nghĩa địa (thôn 3, 4, 5). Sắp xếp từng bước ổn định dân di cư tự do Đạ Mpô, khu vực Tây Sơn và tiểu khu 178, 179”. </w:t>
      </w:r>
    </w:p>
  </w:footnote>
  <w:footnote w:id="42">
    <w:p w:rsidR="00D135CD" w:rsidRDefault="00D135CD" w:rsidP="00021F31">
      <w:pPr>
        <w:pStyle w:val="FootnoteText"/>
        <w:spacing w:before="0" w:after="60"/>
        <w:jc w:val="both"/>
      </w:pPr>
      <w:r>
        <w:rPr>
          <w:rStyle w:val="FootnoteReference"/>
        </w:rPr>
        <w:footnoteRef/>
      </w:r>
      <w:r>
        <w:t xml:space="preserve"> 3/6 dự án theo Nghị quyết số 07-NQ/TU ngày 12/11/2021 của Ban Thường vụ Tỉnh ủy (</w:t>
      </w:r>
      <w:r w:rsidR="00426AA8" w:rsidRPr="00426AA8">
        <w:rPr>
          <w:rFonts w:eastAsia="Calibri" w:cs="Times New Roman"/>
          <w:i/>
          <w:color w:val="000000" w:themeColor="text1"/>
          <w:szCs w:val="28"/>
        </w:rPr>
        <w:t>x</w:t>
      </w:r>
      <w:r w:rsidRPr="00426AA8">
        <w:rPr>
          <w:rFonts w:eastAsia="Calibri" w:cs="Times New Roman"/>
          <w:i/>
          <w:color w:val="000000" w:themeColor="text1"/>
          <w:szCs w:val="28"/>
        </w:rPr>
        <w:t xml:space="preserve">ây dựng mới Trường Mầm non Bằng Lăng; </w:t>
      </w:r>
      <w:r w:rsidR="00426AA8" w:rsidRPr="00426AA8">
        <w:rPr>
          <w:rFonts w:eastAsia="Calibri" w:cs="Times New Roman"/>
          <w:i/>
          <w:color w:val="000000" w:themeColor="text1"/>
          <w:szCs w:val="28"/>
        </w:rPr>
        <w:t>x</w:t>
      </w:r>
      <w:r w:rsidRPr="00426AA8">
        <w:rPr>
          <w:rFonts w:eastAsia="Calibri" w:cs="Times New Roman"/>
          <w:i/>
          <w:color w:val="000000" w:themeColor="text1"/>
          <w:szCs w:val="28"/>
        </w:rPr>
        <w:t xml:space="preserve">ây dựng công trình nhà thi đấu đa năng; </w:t>
      </w:r>
      <w:r w:rsidR="00426AA8" w:rsidRPr="00426AA8">
        <w:rPr>
          <w:rFonts w:eastAsia="Calibri" w:cs="Times New Roman"/>
          <w:i/>
          <w:color w:val="000000" w:themeColor="text1"/>
          <w:szCs w:val="28"/>
        </w:rPr>
        <w:t>x</w:t>
      </w:r>
      <w:r w:rsidRPr="00426AA8">
        <w:rPr>
          <w:rFonts w:eastAsia="Calibri" w:cs="Times New Roman"/>
          <w:i/>
          <w:color w:val="000000" w:themeColor="text1"/>
          <w:szCs w:val="28"/>
        </w:rPr>
        <w:t>ây dựng Đường giao thông ngoại vùng khu quy hoạch dân di cư tự do TK 179</w:t>
      </w:r>
      <w:r>
        <w:rPr>
          <w:rFonts w:eastAsia="Calibri" w:cs="Times New Roman"/>
          <w:color w:val="000000" w:themeColor="text1"/>
          <w:szCs w:val="28"/>
        </w:rPr>
        <w:t>)</w:t>
      </w:r>
      <w:r>
        <w:t>.</w:t>
      </w:r>
    </w:p>
  </w:footnote>
  <w:footnote w:id="43">
    <w:p w:rsidR="00D739DC" w:rsidRDefault="00D739DC">
      <w:pPr>
        <w:pStyle w:val="FootnoteText"/>
      </w:pPr>
      <w:r w:rsidRPr="00D739DC">
        <w:rPr>
          <w:rStyle w:val="FootnoteReference"/>
        </w:rPr>
        <w:footnoteRef/>
      </w:r>
      <w:r w:rsidRPr="00D739DC">
        <w:t xml:space="preserve"> Theo Công văn số 9586/UBND-TL ngày 06/11/2024 của UBND tỉnh Lâm Đồng.</w:t>
      </w:r>
    </w:p>
  </w:footnote>
  <w:footnote w:id="44">
    <w:p w:rsidR="00D135CD" w:rsidRDefault="00D135CD" w:rsidP="00021F31">
      <w:pPr>
        <w:pStyle w:val="FootnoteText"/>
        <w:spacing w:before="0" w:after="60"/>
        <w:jc w:val="both"/>
      </w:pPr>
      <w:r>
        <w:rPr>
          <w:rStyle w:val="FootnoteReference"/>
        </w:rPr>
        <w:footnoteRef/>
      </w:r>
      <w:r>
        <w:t xml:space="preserve"> Theo Nghị quyết số 07-NQ/TU ngày 12/11/2021 của Ban Thường vụ Tỉnh ủy.</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06400566"/>
      <w:docPartObj>
        <w:docPartGallery w:val="AutoText"/>
      </w:docPartObj>
    </w:sdtPr>
    <w:sdtEndPr/>
    <w:sdtContent>
      <w:p w:rsidR="00D135CD" w:rsidRDefault="00D135CD" w:rsidP="00D47368">
        <w:pPr>
          <w:pStyle w:val="Header"/>
          <w:jc w:val="center"/>
        </w:pPr>
        <w:r>
          <w:fldChar w:fldCharType="begin"/>
        </w:r>
        <w:r>
          <w:instrText xml:space="preserve"> PAGE   \* MERGEFORMAT </w:instrText>
        </w:r>
        <w:r>
          <w:fldChar w:fldCharType="separate"/>
        </w:r>
        <w:r w:rsidR="00B56EFB">
          <w:rPr>
            <w:noProof/>
          </w:rPr>
          <w:t>30</w:t>
        </w:r>
        <w:r>
          <w:fldChar w:fldCharType="end"/>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E2090C"/>
    <w:multiLevelType w:val="hybridMultilevel"/>
    <w:tmpl w:val="DDC66D8A"/>
    <w:lvl w:ilvl="0" w:tplc="9F563B2E">
      <w:start w:val="9"/>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 w15:restartNumberingAfterBreak="0">
    <w:nsid w:val="0BAC7805"/>
    <w:multiLevelType w:val="hybridMultilevel"/>
    <w:tmpl w:val="1D64ED40"/>
    <w:lvl w:ilvl="0" w:tplc="38848A68">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 w15:restartNumberingAfterBreak="0">
    <w:nsid w:val="186062ED"/>
    <w:multiLevelType w:val="hybridMultilevel"/>
    <w:tmpl w:val="745A168C"/>
    <w:lvl w:ilvl="0" w:tplc="11A4FFAE">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 w15:restartNumberingAfterBreak="0">
    <w:nsid w:val="1CF47261"/>
    <w:multiLevelType w:val="hybridMultilevel"/>
    <w:tmpl w:val="51604AE6"/>
    <w:lvl w:ilvl="0" w:tplc="DA988CEA">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4" w15:restartNumberingAfterBreak="0">
    <w:nsid w:val="2C5D2EE1"/>
    <w:multiLevelType w:val="hybridMultilevel"/>
    <w:tmpl w:val="320201DE"/>
    <w:lvl w:ilvl="0" w:tplc="728A8AB8">
      <w:start w:val="6"/>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5" w15:restartNumberingAfterBreak="0">
    <w:nsid w:val="3BF908B6"/>
    <w:multiLevelType w:val="hybridMultilevel"/>
    <w:tmpl w:val="B55AB23E"/>
    <w:lvl w:ilvl="0" w:tplc="AA8A0002">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6" w15:restartNumberingAfterBreak="0">
    <w:nsid w:val="52FE166E"/>
    <w:multiLevelType w:val="hybridMultilevel"/>
    <w:tmpl w:val="3D1A2DD8"/>
    <w:lvl w:ilvl="0" w:tplc="FFFFFFFF">
      <w:start w:val="5888"/>
      <w:numFmt w:val="decimal"/>
      <w:lvlText w:val=""/>
      <w:lvlJc w:val="left"/>
    </w:lvl>
    <w:lvl w:ilvl="1" w:tplc="FFFFFFFF">
      <w:start w:val="5888"/>
      <w:numFmt w:val="decimal"/>
      <w:lvlText w:val=""/>
      <w:lvlJc w:val="left"/>
    </w:lvl>
    <w:lvl w:ilvl="2" w:tplc="FFFFFFFF">
      <w:start w:val="16777216"/>
      <w:numFmt w:val="decimal"/>
      <w:lvlText w:val="ᜀĀ⬀ĀᜀĀ"/>
      <w:lvlJc w:val="left"/>
    </w:lvl>
    <w:lvl w:ilvl="3" w:tplc="FFFFFFFF">
      <w:numFmt w:val="decimal"/>
      <w:isLgl/>
      <w:lvlText w:val=""/>
      <w:lvlJc w:val="left"/>
    </w:lvl>
    <w:lvl w:ilvl="4" w:tplc="FFFFFFFF">
      <w:start w:val="16777216"/>
      <w:numFmt w:val="decimal"/>
      <w:lvlText w:val=""/>
      <w:lvlJc w:val="left"/>
    </w:lvl>
    <w:lvl w:ilvl="5" w:tplc="FFFFFFFF">
      <w:numFmt w:val="decimal"/>
      <w:lvlText w:val=""/>
      <w:lvlJc w:val="center"/>
    </w:lvl>
    <w:lvl w:ilvl="6" w:tplc="FFFFFFFF">
      <w:numFmt w:val="decimal"/>
      <w:lvlText w:val=""/>
      <w:lvlJc w:val="left"/>
    </w:lvl>
    <w:lvl w:ilvl="7" w:tplc="FFFFFFFF">
      <w:numFmt w:val="decimal"/>
      <w:lvlText w:val=""/>
      <w:lvlJc w:val="left"/>
    </w:lvl>
    <w:lvl w:ilvl="8" w:tplc="FFFFFFFF">
      <w:numFmt w:val="decimal"/>
      <w:lvlText w:val=""/>
      <w:lvlJc w:val="left"/>
    </w:lvl>
  </w:abstractNum>
  <w:num w:numId="1">
    <w:abstractNumId w:val="1"/>
  </w:num>
  <w:num w:numId="2">
    <w:abstractNumId w:val="5"/>
  </w:num>
  <w:num w:numId="3">
    <w:abstractNumId w:val="4"/>
  </w:num>
  <w:num w:numId="4">
    <w:abstractNumId w:val="3"/>
  </w:num>
  <w:num w:numId="5">
    <w:abstractNumId w:val="6"/>
  </w:num>
  <w:num w:numId="6">
    <w:abstractNumId w:val="0"/>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hideSpellingErrors/>
  <w:defaultTabStop w:val="720"/>
  <w:drawingGridHorizontalSpacing w:val="140"/>
  <w:drawingGridVerticalSpacing w:val="381"/>
  <w:displayHorizontalDrawingGridEvery w:val="2"/>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0B61"/>
    <w:rsid w:val="00014EFB"/>
    <w:rsid w:val="00021F31"/>
    <w:rsid w:val="00033868"/>
    <w:rsid w:val="000346A2"/>
    <w:rsid w:val="00040995"/>
    <w:rsid w:val="00043291"/>
    <w:rsid w:val="00052013"/>
    <w:rsid w:val="00064522"/>
    <w:rsid w:val="0009340A"/>
    <w:rsid w:val="00097C3A"/>
    <w:rsid w:val="000B1647"/>
    <w:rsid w:val="000B16C4"/>
    <w:rsid w:val="000C330E"/>
    <w:rsid w:val="000C3591"/>
    <w:rsid w:val="000E1E80"/>
    <w:rsid w:val="000F5EAC"/>
    <w:rsid w:val="000F6257"/>
    <w:rsid w:val="0010733D"/>
    <w:rsid w:val="00113AA4"/>
    <w:rsid w:val="0012596A"/>
    <w:rsid w:val="00146C7A"/>
    <w:rsid w:val="001537D8"/>
    <w:rsid w:val="00164B45"/>
    <w:rsid w:val="00165457"/>
    <w:rsid w:val="00167702"/>
    <w:rsid w:val="00180B5C"/>
    <w:rsid w:val="00186769"/>
    <w:rsid w:val="00197265"/>
    <w:rsid w:val="001A1EC3"/>
    <w:rsid w:val="001A3A7B"/>
    <w:rsid w:val="001A7A41"/>
    <w:rsid w:val="001B0885"/>
    <w:rsid w:val="001C21B2"/>
    <w:rsid w:val="001E3CA6"/>
    <w:rsid w:val="00201030"/>
    <w:rsid w:val="00203568"/>
    <w:rsid w:val="0021244F"/>
    <w:rsid w:val="002140DF"/>
    <w:rsid w:val="002175D1"/>
    <w:rsid w:val="00222D91"/>
    <w:rsid w:val="00223715"/>
    <w:rsid w:val="00225909"/>
    <w:rsid w:val="002311B2"/>
    <w:rsid w:val="00236CE6"/>
    <w:rsid w:val="00241018"/>
    <w:rsid w:val="00243645"/>
    <w:rsid w:val="002466DA"/>
    <w:rsid w:val="00246F6D"/>
    <w:rsid w:val="002504B4"/>
    <w:rsid w:val="002636F1"/>
    <w:rsid w:val="002667B0"/>
    <w:rsid w:val="00270A6D"/>
    <w:rsid w:val="00293A43"/>
    <w:rsid w:val="00293D80"/>
    <w:rsid w:val="002A6E58"/>
    <w:rsid w:val="002B7BC5"/>
    <w:rsid w:val="002D1C8A"/>
    <w:rsid w:val="002E1891"/>
    <w:rsid w:val="003038E2"/>
    <w:rsid w:val="003040E8"/>
    <w:rsid w:val="003045FD"/>
    <w:rsid w:val="00310D77"/>
    <w:rsid w:val="00314D8C"/>
    <w:rsid w:val="003154B4"/>
    <w:rsid w:val="003176DB"/>
    <w:rsid w:val="003224DB"/>
    <w:rsid w:val="00324AFE"/>
    <w:rsid w:val="00330AEC"/>
    <w:rsid w:val="00341500"/>
    <w:rsid w:val="00360269"/>
    <w:rsid w:val="00364E7B"/>
    <w:rsid w:val="003727F3"/>
    <w:rsid w:val="00391F5E"/>
    <w:rsid w:val="0039764E"/>
    <w:rsid w:val="003A73B9"/>
    <w:rsid w:val="003D0033"/>
    <w:rsid w:val="003E6E9C"/>
    <w:rsid w:val="003F12D6"/>
    <w:rsid w:val="00401138"/>
    <w:rsid w:val="0040522D"/>
    <w:rsid w:val="00413624"/>
    <w:rsid w:val="00424401"/>
    <w:rsid w:val="00426AA8"/>
    <w:rsid w:val="00427AF3"/>
    <w:rsid w:val="00450A3B"/>
    <w:rsid w:val="004609B3"/>
    <w:rsid w:val="0046381A"/>
    <w:rsid w:val="00472CB3"/>
    <w:rsid w:val="00494908"/>
    <w:rsid w:val="00495BA6"/>
    <w:rsid w:val="004968B0"/>
    <w:rsid w:val="004968FB"/>
    <w:rsid w:val="004A27B0"/>
    <w:rsid w:val="004A3D69"/>
    <w:rsid w:val="004A41F9"/>
    <w:rsid w:val="004A70F6"/>
    <w:rsid w:val="004B3E5F"/>
    <w:rsid w:val="004C48B9"/>
    <w:rsid w:val="004D1CA2"/>
    <w:rsid w:val="004F0B61"/>
    <w:rsid w:val="004F21DF"/>
    <w:rsid w:val="004F29FD"/>
    <w:rsid w:val="00510CDA"/>
    <w:rsid w:val="00513673"/>
    <w:rsid w:val="00517E85"/>
    <w:rsid w:val="005213C4"/>
    <w:rsid w:val="0052772A"/>
    <w:rsid w:val="00540969"/>
    <w:rsid w:val="0056069F"/>
    <w:rsid w:val="0056243D"/>
    <w:rsid w:val="0056408C"/>
    <w:rsid w:val="00564C02"/>
    <w:rsid w:val="00565D03"/>
    <w:rsid w:val="00565D5C"/>
    <w:rsid w:val="005768B9"/>
    <w:rsid w:val="00581DC5"/>
    <w:rsid w:val="005837E4"/>
    <w:rsid w:val="005A595F"/>
    <w:rsid w:val="005A7BC2"/>
    <w:rsid w:val="005B35BB"/>
    <w:rsid w:val="005C01B9"/>
    <w:rsid w:val="005C36AB"/>
    <w:rsid w:val="005C58B1"/>
    <w:rsid w:val="005D005A"/>
    <w:rsid w:val="005D3291"/>
    <w:rsid w:val="005D40E0"/>
    <w:rsid w:val="0060352D"/>
    <w:rsid w:val="0060521A"/>
    <w:rsid w:val="00615222"/>
    <w:rsid w:val="00617942"/>
    <w:rsid w:val="00620CF3"/>
    <w:rsid w:val="0062772A"/>
    <w:rsid w:val="006429D8"/>
    <w:rsid w:val="00643BE2"/>
    <w:rsid w:val="00650E3F"/>
    <w:rsid w:val="00651B6B"/>
    <w:rsid w:val="006613B4"/>
    <w:rsid w:val="00663B57"/>
    <w:rsid w:val="00666AAC"/>
    <w:rsid w:val="006962BF"/>
    <w:rsid w:val="00697898"/>
    <w:rsid w:val="006A19D9"/>
    <w:rsid w:val="006A53D4"/>
    <w:rsid w:val="006D15FA"/>
    <w:rsid w:val="006D375F"/>
    <w:rsid w:val="006D3895"/>
    <w:rsid w:val="006F28EB"/>
    <w:rsid w:val="007043D1"/>
    <w:rsid w:val="0071133E"/>
    <w:rsid w:val="0072322E"/>
    <w:rsid w:val="00726426"/>
    <w:rsid w:val="00735419"/>
    <w:rsid w:val="007419E6"/>
    <w:rsid w:val="007472D9"/>
    <w:rsid w:val="007669E7"/>
    <w:rsid w:val="00770E0C"/>
    <w:rsid w:val="00773ABF"/>
    <w:rsid w:val="0079244B"/>
    <w:rsid w:val="00797CAA"/>
    <w:rsid w:val="007A637E"/>
    <w:rsid w:val="007B5562"/>
    <w:rsid w:val="007C4B0F"/>
    <w:rsid w:val="007C50BB"/>
    <w:rsid w:val="007D01E7"/>
    <w:rsid w:val="007D1216"/>
    <w:rsid w:val="007D6838"/>
    <w:rsid w:val="007E3823"/>
    <w:rsid w:val="007F388D"/>
    <w:rsid w:val="0080671C"/>
    <w:rsid w:val="00814D86"/>
    <w:rsid w:val="008226F4"/>
    <w:rsid w:val="00825F85"/>
    <w:rsid w:val="00833832"/>
    <w:rsid w:val="008409BD"/>
    <w:rsid w:val="00841EA2"/>
    <w:rsid w:val="008429E0"/>
    <w:rsid w:val="008456F7"/>
    <w:rsid w:val="00850340"/>
    <w:rsid w:val="00860CA1"/>
    <w:rsid w:val="00864184"/>
    <w:rsid w:val="00873277"/>
    <w:rsid w:val="0087591B"/>
    <w:rsid w:val="008841CA"/>
    <w:rsid w:val="00890025"/>
    <w:rsid w:val="008A3749"/>
    <w:rsid w:val="008A7C2D"/>
    <w:rsid w:val="008B2901"/>
    <w:rsid w:val="008B58C4"/>
    <w:rsid w:val="008B71B0"/>
    <w:rsid w:val="008D75F7"/>
    <w:rsid w:val="008E1D05"/>
    <w:rsid w:val="008F44C2"/>
    <w:rsid w:val="008F7BFF"/>
    <w:rsid w:val="00900399"/>
    <w:rsid w:val="009025A5"/>
    <w:rsid w:val="009058F2"/>
    <w:rsid w:val="0091228E"/>
    <w:rsid w:val="00932C8A"/>
    <w:rsid w:val="00944A6C"/>
    <w:rsid w:val="00987DDE"/>
    <w:rsid w:val="0099384C"/>
    <w:rsid w:val="00997673"/>
    <w:rsid w:val="009B35EF"/>
    <w:rsid w:val="009B5EDE"/>
    <w:rsid w:val="009C1271"/>
    <w:rsid w:val="009C14C3"/>
    <w:rsid w:val="009D42FB"/>
    <w:rsid w:val="009D4B8D"/>
    <w:rsid w:val="009E4E3D"/>
    <w:rsid w:val="009F0576"/>
    <w:rsid w:val="00A00234"/>
    <w:rsid w:val="00A0097D"/>
    <w:rsid w:val="00A023C8"/>
    <w:rsid w:val="00A0723B"/>
    <w:rsid w:val="00A12E91"/>
    <w:rsid w:val="00A12F29"/>
    <w:rsid w:val="00A165E6"/>
    <w:rsid w:val="00A245F2"/>
    <w:rsid w:val="00A252B4"/>
    <w:rsid w:val="00A33CAA"/>
    <w:rsid w:val="00A3421B"/>
    <w:rsid w:val="00A73DB4"/>
    <w:rsid w:val="00A92A7C"/>
    <w:rsid w:val="00A943E9"/>
    <w:rsid w:val="00A954F3"/>
    <w:rsid w:val="00AA2C09"/>
    <w:rsid w:val="00AC06AE"/>
    <w:rsid w:val="00AD2DD4"/>
    <w:rsid w:val="00AF33B8"/>
    <w:rsid w:val="00AF6B24"/>
    <w:rsid w:val="00B26E72"/>
    <w:rsid w:val="00B27789"/>
    <w:rsid w:val="00B40B53"/>
    <w:rsid w:val="00B56EFB"/>
    <w:rsid w:val="00B61074"/>
    <w:rsid w:val="00B6228E"/>
    <w:rsid w:val="00B63904"/>
    <w:rsid w:val="00B743B4"/>
    <w:rsid w:val="00B85CFF"/>
    <w:rsid w:val="00BA2A1B"/>
    <w:rsid w:val="00BB1996"/>
    <w:rsid w:val="00BB72EA"/>
    <w:rsid w:val="00BC318E"/>
    <w:rsid w:val="00BC7AF7"/>
    <w:rsid w:val="00BD11A2"/>
    <w:rsid w:val="00BD29FC"/>
    <w:rsid w:val="00BD36C0"/>
    <w:rsid w:val="00BD5F2C"/>
    <w:rsid w:val="00BD62E7"/>
    <w:rsid w:val="00BE20BE"/>
    <w:rsid w:val="00BE7DAC"/>
    <w:rsid w:val="00BF36CE"/>
    <w:rsid w:val="00C02497"/>
    <w:rsid w:val="00C04027"/>
    <w:rsid w:val="00C05A27"/>
    <w:rsid w:val="00C11C36"/>
    <w:rsid w:val="00C27002"/>
    <w:rsid w:val="00C3356B"/>
    <w:rsid w:val="00C401D5"/>
    <w:rsid w:val="00C504E9"/>
    <w:rsid w:val="00C5559E"/>
    <w:rsid w:val="00C673B7"/>
    <w:rsid w:val="00C80BA6"/>
    <w:rsid w:val="00C87016"/>
    <w:rsid w:val="00C910EA"/>
    <w:rsid w:val="00C95D08"/>
    <w:rsid w:val="00C97453"/>
    <w:rsid w:val="00CC2C59"/>
    <w:rsid w:val="00CC55E7"/>
    <w:rsid w:val="00CC6909"/>
    <w:rsid w:val="00CD2681"/>
    <w:rsid w:val="00CD5B29"/>
    <w:rsid w:val="00CE03C2"/>
    <w:rsid w:val="00CF68FD"/>
    <w:rsid w:val="00D07E97"/>
    <w:rsid w:val="00D135CD"/>
    <w:rsid w:val="00D13D4C"/>
    <w:rsid w:val="00D1752A"/>
    <w:rsid w:val="00D20284"/>
    <w:rsid w:val="00D34F33"/>
    <w:rsid w:val="00D445DD"/>
    <w:rsid w:val="00D46F88"/>
    <w:rsid w:val="00D47368"/>
    <w:rsid w:val="00D54DCB"/>
    <w:rsid w:val="00D616BB"/>
    <w:rsid w:val="00D648EB"/>
    <w:rsid w:val="00D72427"/>
    <w:rsid w:val="00D739DC"/>
    <w:rsid w:val="00D80D47"/>
    <w:rsid w:val="00D854C6"/>
    <w:rsid w:val="00DB6A46"/>
    <w:rsid w:val="00DC5C37"/>
    <w:rsid w:val="00DD6FC3"/>
    <w:rsid w:val="00DE05E4"/>
    <w:rsid w:val="00DE49AD"/>
    <w:rsid w:val="00DE5FEB"/>
    <w:rsid w:val="00DF638A"/>
    <w:rsid w:val="00E04064"/>
    <w:rsid w:val="00E22B54"/>
    <w:rsid w:val="00E311AB"/>
    <w:rsid w:val="00E40889"/>
    <w:rsid w:val="00E40A0D"/>
    <w:rsid w:val="00E444FD"/>
    <w:rsid w:val="00E50872"/>
    <w:rsid w:val="00E51667"/>
    <w:rsid w:val="00E71ADC"/>
    <w:rsid w:val="00E73B61"/>
    <w:rsid w:val="00E83228"/>
    <w:rsid w:val="00E832ED"/>
    <w:rsid w:val="00EA1671"/>
    <w:rsid w:val="00EB2677"/>
    <w:rsid w:val="00ED1485"/>
    <w:rsid w:val="00ED76B1"/>
    <w:rsid w:val="00EE32B9"/>
    <w:rsid w:val="00EE64BE"/>
    <w:rsid w:val="00EE69DC"/>
    <w:rsid w:val="00EF0600"/>
    <w:rsid w:val="00F16FD7"/>
    <w:rsid w:val="00F32085"/>
    <w:rsid w:val="00F32DEF"/>
    <w:rsid w:val="00F335DE"/>
    <w:rsid w:val="00F4442C"/>
    <w:rsid w:val="00F56B6F"/>
    <w:rsid w:val="00F80AC4"/>
    <w:rsid w:val="00F87EBA"/>
    <w:rsid w:val="00F905D1"/>
    <w:rsid w:val="00F973F5"/>
    <w:rsid w:val="00FA1E08"/>
    <w:rsid w:val="00FB6592"/>
    <w:rsid w:val="00FC24E7"/>
    <w:rsid w:val="00FC2C02"/>
    <w:rsid w:val="00FD3002"/>
    <w:rsid w:val="00FD57DF"/>
    <w:rsid w:val="00FD5CDD"/>
    <w:rsid w:val="00FD68A3"/>
    <w:rsid w:val="00FE24CD"/>
    <w:rsid w:val="00FF3983"/>
    <w:rsid w:val="00FF52A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D632C8"/>
  <w15:chartTrackingRefBased/>
  <w15:docId w15:val="{F9531B29-25C5-4CCA-859D-FA8F097FE8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qFormat="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NoList1">
    <w:name w:val="No List1"/>
    <w:next w:val="NoList"/>
    <w:uiPriority w:val="99"/>
    <w:semiHidden/>
    <w:unhideWhenUsed/>
    <w:rsid w:val="004F0B61"/>
  </w:style>
  <w:style w:type="paragraph" w:styleId="BalloonText">
    <w:name w:val="Balloon Text"/>
    <w:basedOn w:val="Normal"/>
    <w:link w:val="BalloonTextChar"/>
    <w:uiPriority w:val="99"/>
    <w:semiHidden/>
    <w:unhideWhenUsed/>
    <w:rsid w:val="004F0B6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F0B61"/>
    <w:rPr>
      <w:rFonts w:ascii="Tahoma" w:hAnsi="Tahoma" w:cs="Tahoma"/>
      <w:sz w:val="16"/>
      <w:szCs w:val="16"/>
    </w:rPr>
  </w:style>
  <w:style w:type="paragraph" w:styleId="BodyText">
    <w:name w:val="Body Text"/>
    <w:basedOn w:val="Normal"/>
    <w:link w:val="BodyTextChar"/>
    <w:qFormat/>
    <w:rsid w:val="004F0B61"/>
    <w:pPr>
      <w:shd w:val="clear" w:color="auto" w:fill="FFFFFF"/>
      <w:spacing w:before="120" w:after="100" w:line="269" w:lineRule="auto"/>
      <w:ind w:firstLine="400"/>
    </w:pPr>
    <w:rPr>
      <w:rFonts w:eastAsia="Times New Roman" w:cs="Times New Roman"/>
      <w:szCs w:val="28"/>
    </w:rPr>
  </w:style>
  <w:style w:type="character" w:customStyle="1" w:styleId="BodyTextChar">
    <w:name w:val="Body Text Char"/>
    <w:basedOn w:val="DefaultParagraphFont"/>
    <w:link w:val="BodyText"/>
    <w:rsid w:val="004F0B61"/>
    <w:rPr>
      <w:rFonts w:eastAsia="Times New Roman" w:cs="Times New Roman"/>
      <w:szCs w:val="28"/>
      <w:shd w:val="clear" w:color="auto" w:fill="FFFFFF"/>
    </w:rPr>
  </w:style>
  <w:style w:type="paragraph" w:styleId="BodyText3">
    <w:name w:val="Body Text 3"/>
    <w:basedOn w:val="Normal"/>
    <w:link w:val="BodyText3Char"/>
    <w:uiPriority w:val="99"/>
    <w:unhideWhenUsed/>
    <w:qFormat/>
    <w:rsid w:val="004F0B61"/>
    <w:pPr>
      <w:spacing w:before="120" w:after="120" w:line="240" w:lineRule="auto"/>
    </w:pPr>
    <w:rPr>
      <w:sz w:val="16"/>
      <w:szCs w:val="16"/>
    </w:rPr>
  </w:style>
  <w:style w:type="character" w:customStyle="1" w:styleId="BodyText3Char">
    <w:name w:val="Body Text 3 Char"/>
    <w:basedOn w:val="DefaultParagraphFont"/>
    <w:link w:val="BodyText3"/>
    <w:uiPriority w:val="99"/>
    <w:rsid w:val="004F0B61"/>
    <w:rPr>
      <w:sz w:val="16"/>
      <w:szCs w:val="16"/>
    </w:rPr>
  </w:style>
  <w:style w:type="paragraph" w:styleId="Footer">
    <w:name w:val="footer"/>
    <w:basedOn w:val="Normal"/>
    <w:link w:val="FooterChar"/>
    <w:uiPriority w:val="99"/>
    <w:unhideWhenUsed/>
    <w:rsid w:val="004F0B61"/>
    <w:pPr>
      <w:tabs>
        <w:tab w:val="center" w:pos="4680"/>
        <w:tab w:val="right" w:pos="9360"/>
      </w:tabs>
      <w:spacing w:after="0" w:line="240" w:lineRule="auto"/>
    </w:pPr>
  </w:style>
  <w:style w:type="character" w:customStyle="1" w:styleId="FooterChar">
    <w:name w:val="Footer Char"/>
    <w:basedOn w:val="DefaultParagraphFont"/>
    <w:link w:val="Footer"/>
    <w:uiPriority w:val="99"/>
    <w:rsid w:val="004F0B61"/>
  </w:style>
  <w:style w:type="character" w:styleId="FootnoteReference">
    <w:name w:val="footnote reference"/>
    <w:aliases w:val="Ref,de nota al pie,Footnote text,ftref,BearingPoint,16 Point,Superscript 6 Point,fr,Footnote Text1,f,Footnote + Arial,10 pt,Footnote Text11,(NECG) Footnote Reference,BVI fnr,footnote ref,Footnote dich,SUPERS,R, BVI fnr,Black,Footnote"/>
    <w:basedOn w:val="DefaultParagraphFont"/>
    <w:link w:val="denotaalp"/>
    <w:uiPriority w:val="99"/>
    <w:qFormat/>
    <w:rsid w:val="004F0B61"/>
    <w:rPr>
      <w:vertAlign w:val="superscript"/>
    </w:rPr>
  </w:style>
  <w:style w:type="paragraph" w:customStyle="1" w:styleId="denotaalp">
    <w:name w:val="de nota al p"/>
    <w:aliases w:val="10"/>
    <w:basedOn w:val="Normal"/>
    <w:link w:val="FootnoteReference"/>
    <w:uiPriority w:val="99"/>
    <w:qFormat/>
    <w:rsid w:val="004F0B61"/>
    <w:pPr>
      <w:spacing w:before="120" w:after="160" w:line="240" w:lineRule="exact"/>
    </w:pPr>
    <w:rPr>
      <w:vertAlign w:val="superscript"/>
    </w:rPr>
  </w:style>
  <w:style w:type="paragraph" w:styleId="FootnoteText">
    <w:name w:val="footnote text"/>
    <w:aliases w:val="Footnote Text Char Char Char Char Char,Footnote Text Char Char Char Char Char Char Ch,Footnote Text Char Char Char Char Char Char Ch Char Char Char,Footnote Text Char Char Char Char Char Char Ch Char Char Char Char Char Char C Char Char,fn"/>
    <w:basedOn w:val="Normal"/>
    <w:link w:val="FootnoteTextChar"/>
    <w:unhideWhenUsed/>
    <w:qFormat/>
    <w:rsid w:val="004F0B61"/>
    <w:pPr>
      <w:spacing w:before="120" w:after="120" w:line="240" w:lineRule="auto"/>
    </w:pPr>
    <w:rPr>
      <w:sz w:val="20"/>
      <w:szCs w:val="20"/>
    </w:rPr>
  </w:style>
  <w:style w:type="character" w:customStyle="1" w:styleId="FootnoteTextChar">
    <w:name w:val="Footnote Text Char"/>
    <w:aliases w:val="Footnote Text Char Char Char Char Char Char,Footnote Text Char Char Char Char Char Char Ch Char,Footnote Text Char Char Char Char Char Char Ch Char Char Char Char,fn Char"/>
    <w:basedOn w:val="DefaultParagraphFont"/>
    <w:link w:val="FootnoteText"/>
    <w:qFormat/>
    <w:rsid w:val="004F0B61"/>
    <w:rPr>
      <w:sz w:val="20"/>
      <w:szCs w:val="20"/>
    </w:rPr>
  </w:style>
  <w:style w:type="paragraph" w:styleId="Header">
    <w:name w:val="header"/>
    <w:basedOn w:val="Normal"/>
    <w:link w:val="HeaderChar"/>
    <w:uiPriority w:val="99"/>
    <w:unhideWhenUsed/>
    <w:rsid w:val="004F0B61"/>
    <w:pPr>
      <w:tabs>
        <w:tab w:val="center" w:pos="4680"/>
        <w:tab w:val="right" w:pos="9360"/>
      </w:tabs>
      <w:spacing w:after="0" w:line="240" w:lineRule="auto"/>
    </w:pPr>
  </w:style>
  <w:style w:type="character" w:customStyle="1" w:styleId="HeaderChar">
    <w:name w:val="Header Char"/>
    <w:basedOn w:val="DefaultParagraphFont"/>
    <w:link w:val="Header"/>
    <w:uiPriority w:val="99"/>
    <w:rsid w:val="004F0B61"/>
  </w:style>
  <w:style w:type="paragraph" w:styleId="ListParagraph">
    <w:name w:val="List Paragraph"/>
    <w:basedOn w:val="Normal"/>
    <w:uiPriority w:val="34"/>
    <w:qFormat/>
    <w:rsid w:val="004F0B61"/>
    <w:pPr>
      <w:spacing w:before="120" w:after="120" w:line="240" w:lineRule="auto"/>
      <w:ind w:left="720"/>
      <w:contextualSpacing/>
    </w:pPr>
  </w:style>
  <w:style w:type="character" w:customStyle="1" w:styleId="Bodytext2">
    <w:name w:val="Body text (2)_"/>
    <w:link w:val="Bodytext21"/>
    <w:uiPriority w:val="99"/>
    <w:locked/>
    <w:rsid w:val="004F0B61"/>
    <w:rPr>
      <w:sz w:val="26"/>
      <w:szCs w:val="26"/>
      <w:shd w:val="clear" w:color="auto" w:fill="FFFFFF"/>
    </w:rPr>
  </w:style>
  <w:style w:type="paragraph" w:customStyle="1" w:styleId="Bodytext21">
    <w:name w:val="Body text (2)1"/>
    <w:basedOn w:val="Normal"/>
    <w:link w:val="Bodytext2"/>
    <w:uiPriority w:val="99"/>
    <w:rsid w:val="004F0B61"/>
    <w:pPr>
      <w:widowControl w:val="0"/>
      <w:shd w:val="clear" w:color="auto" w:fill="FFFFFF"/>
      <w:spacing w:after="0" w:line="326" w:lineRule="exact"/>
      <w:jc w:val="center"/>
    </w:pPr>
    <w:rPr>
      <w:sz w:val="26"/>
      <w:szCs w:val="26"/>
    </w:rPr>
  </w:style>
  <w:style w:type="paragraph" w:styleId="NoSpacing">
    <w:name w:val="No Spacing"/>
    <w:uiPriority w:val="1"/>
    <w:qFormat/>
    <w:rsid w:val="004F0B61"/>
    <w:pPr>
      <w:spacing w:after="0" w:line="240" w:lineRule="auto"/>
    </w:pPr>
    <w:rPr>
      <w:rFonts w:eastAsia="Calibri" w:cs="Times New Roman"/>
    </w:rPr>
  </w:style>
  <w:style w:type="paragraph" w:customStyle="1" w:styleId="BadStyle">
    <w:name w:val="BadStyle"/>
    <w:basedOn w:val="Normal"/>
    <w:rsid w:val="004F0B61"/>
    <w:pPr>
      <w:kinsoku w:val="0"/>
      <w:overflowPunct w:val="0"/>
      <w:autoSpaceDE w:val="0"/>
      <w:autoSpaceDN w:val="0"/>
      <w:spacing w:after="160" w:line="240" w:lineRule="exact"/>
    </w:pPr>
    <w:rPr>
      <w:rFonts w:ascii="Arial" w:eastAsia="MS Mincho" w:hAnsi="Arial" w:cs="Arial"/>
      <w:sz w:val="22"/>
    </w:rPr>
  </w:style>
  <w:style w:type="table" w:customStyle="1" w:styleId="TableGrid1">
    <w:name w:val="Table Grid1"/>
    <w:basedOn w:val="TableNormal"/>
    <w:next w:val="TableGrid"/>
    <w:uiPriority w:val="59"/>
    <w:rsid w:val="004F0B61"/>
    <w:pPr>
      <w:spacing w:after="0" w:line="240" w:lineRule="auto"/>
    </w:pPr>
    <w:rPr>
      <w:rFonts w:ascii="Calibri" w:hAnsi="Calibri"/>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59"/>
    <w:rsid w:val="004F0B6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4F0B6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Char8CharChar">
    <w:name w:val="Char Char8 Char Char"/>
    <w:basedOn w:val="Normal"/>
    <w:semiHidden/>
    <w:rsid w:val="004F0B61"/>
    <w:pPr>
      <w:spacing w:before="60" w:after="160" w:line="240" w:lineRule="exact"/>
    </w:pPr>
    <w:rPr>
      <w:rFonts w:ascii="Arial" w:eastAsia="Times New Roman" w:hAnsi="Arial" w:cs="Arial"/>
      <w:sz w:val="22"/>
    </w:rPr>
  </w:style>
  <w:style w:type="character" w:customStyle="1" w:styleId="Bodytext30">
    <w:name w:val="Body text (3)_"/>
    <w:link w:val="Bodytext31"/>
    <w:rsid w:val="004F0B61"/>
    <w:rPr>
      <w:i/>
      <w:iCs/>
      <w:shd w:val="clear" w:color="auto" w:fill="FFFFFF"/>
    </w:rPr>
  </w:style>
  <w:style w:type="paragraph" w:customStyle="1" w:styleId="Bodytext31">
    <w:name w:val="Body text (3)"/>
    <w:basedOn w:val="Normal"/>
    <w:link w:val="Bodytext30"/>
    <w:rsid w:val="004F0B61"/>
    <w:pPr>
      <w:widowControl w:val="0"/>
      <w:shd w:val="clear" w:color="auto" w:fill="FFFFFF"/>
      <w:spacing w:before="240" w:after="720" w:line="240" w:lineRule="atLeast"/>
      <w:jc w:val="both"/>
    </w:pPr>
    <w:rPr>
      <w:i/>
      <w:iCs/>
      <w:shd w:val="clear" w:color="auto" w:fill="FFFFFF"/>
    </w:rPr>
  </w:style>
  <w:style w:type="table" w:customStyle="1" w:styleId="TableGrid11">
    <w:name w:val="Table Grid11"/>
    <w:basedOn w:val="TableNormal"/>
    <w:next w:val="TableGrid"/>
    <w:uiPriority w:val="59"/>
    <w:rsid w:val="004D1CA2"/>
    <w:pPr>
      <w:spacing w:after="0" w:line="240" w:lineRule="auto"/>
    </w:pPr>
    <w:rPr>
      <w:rFonts w:asciiTheme="minorHAnsi" w:hAnsiTheme="minorHAnsi"/>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4A27B0"/>
    <w:rPr>
      <w:color w:val="0000FF"/>
      <w:u w:val="single"/>
    </w:rPr>
  </w:style>
  <w:style w:type="character" w:customStyle="1" w:styleId="fontstyle01">
    <w:name w:val="fontstyle01"/>
    <w:basedOn w:val="DefaultParagraphFont"/>
    <w:rsid w:val="008841CA"/>
    <w:rPr>
      <w:rFonts w:ascii="Helvetica" w:hAnsi="Helvetica" w:hint="default"/>
      <w:b w:val="0"/>
      <w:bCs w:val="0"/>
      <w:i w:val="0"/>
      <w:iCs w:val="0"/>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tuoitre.vn/chuyen-doi-so.html"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tuoitre.vn/cong-nghe-thong-tin.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2F50EAD-5C95-4960-9B89-E3A44A919A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TotalTime>
  <Pages>33</Pages>
  <Words>12511</Words>
  <Characters>71313</Characters>
  <Application>Microsoft Office Word</Application>
  <DocSecurity>0</DocSecurity>
  <Lines>594</Lines>
  <Paragraphs>167</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83657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 Cong Trong</dc:creator>
  <cp:keywords/>
  <dc:description/>
  <cp:lastModifiedBy>USER</cp:lastModifiedBy>
  <cp:revision>25</cp:revision>
  <cp:lastPrinted>2025-06-18T00:14:00Z</cp:lastPrinted>
  <dcterms:created xsi:type="dcterms:W3CDTF">2025-06-17T23:28:00Z</dcterms:created>
  <dcterms:modified xsi:type="dcterms:W3CDTF">2025-06-18T09:16:00Z</dcterms:modified>
</cp:coreProperties>
</file>